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94A6" w14:textId="77777777" w:rsidR="00E04271" w:rsidRDefault="00E04271" w:rsidP="009A2075">
      <w:pPr>
        <w:pStyle w:val="Default"/>
        <w:jc w:val="center"/>
        <w:rPr>
          <w:b/>
        </w:rPr>
      </w:pPr>
      <w:r>
        <w:rPr>
          <w:b/>
        </w:rPr>
        <w:t xml:space="preserve">КВАЛИФИКАЦИОННЫЕ </w:t>
      </w:r>
      <w:r w:rsidR="009A2075" w:rsidRPr="009A2075">
        <w:rPr>
          <w:b/>
        </w:rPr>
        <w:t xml:space="preserve">ТРЕБОВАНИЯ </w:t>
      </w:r>
    </w:p>
    <w:p w14:paraId="4E337E0A" w14:textId="5E9EE4FB" w:rsidR="00CB56DA" w:rsidRPr="009A2075" w:rsidRDefault="00E04271" w:rsidP="009A2075">
      <w:pPr>
        <w:pStyle w:val="Default"/>
        <w:jc w:val="center"/>
        <w:rPr>
          <w:b/>
        </w:rPr>
      </w:pPr>
      <w:r w:rsidRPr="009A2075">
        <w:rPr>
          <w:b/>
        </w:rPr>
        <w:t>для участников тендера.</w:t>
      </w:r>
    </w:p>
    <w:p w14:paraId="09EB2808" w14:textId="77777777" w:rsidR="009D16A6" w:rsidRPr="00436117" w:rsidRDefault="009D16A6" w:rsidP="009A2075">
      <w:pPr>
        <w:pStyle w:val="Default"/>
        <w:jc w:val="both"/>
      </w:pPr>
    </w:p>
    <w:p w14:paraId="28772ADD" w14:textId="77777777" w:rsidR="00CB56DA" w:rsidRPr="00436117" w:rsidRDefault="00CB56DA" w:rsidP="009A2075">
      <w:pPr>
        <w:pStyle w:val="Default"/>
        <w:jc w:val="both"/>
      </w:pPr>
      <w:r w:rsidRPr="00436117">
        <w:t xml:space="preserve"> </w:t>
      </w:r>
      <w:r w:rsidRPr="00436117">
        <w:rPr>
          <w:b/>
          <w:bCs/>
        </w:rPr>
        <w:t xml:space="preserve">Требования к тендерным предложениям, условия предоставления услуг: </w:t>
      </w:r>
    </w:p>
    <w:p w14:paraId="7EB439F9" w14:textId="5DF481E0" w:rsidR="00CB56DA" w:rsidRPr="00436117" w:rsidRDefault="00CB56DA" w:rsidP="009A2075">
      <w:pPr>
        <w:pStyle w:val="Default"/>
        <w:jc w:val="both"/>
      </w:pPr>
      <w:r w:rsidRPr="00436117">
        <w:rPr>
          <w:b/>
          <w:bCs/>
        </w:rPr>
        <w:t xml:space="preserve">- </w:t>
      </w:r>
      <w:r w:rsidR="00E04271">
        <w:rPr>
          <w:b/>
          <w:bCs/>
        </w:rPr>
        <w:t xml:space="preserve"> </w:t>
      </w:r>
      <w:r w:rsidR="00E04271">
        <w:t>Коммерческ</w:t>
      </w:r>
      <w:r w:rsidRPr="00436117">
        <w:t xml:space="preserve">ое предложение предоставляется </w:t>
      </w:r>
      <w:r w:rsidR="00B51BF7" w:rsidRPr="00436117">
        <w:t xml:space="preserve">в </w:t>
      </w:r>
      <w:r w:rsidR="00B51BF7">
        <w:t xml:space="preserve">Кыргызских сомах или Российских рублях. </w:t>
      </w:r>
      <w:r w:rsidRPr="00436117">
        <w:t>(</w:t>
      </w:r>
      <w:r w:rsidR="00E515D5">
        <w:t>С</w:t>
      </w:r>
      <w:r w:rsidRPr="00436117">
        <w:t xml:space="preserve">рок действия </w:t>
      </w:r>
      <w:r w:rsidR="00E04271">
        <w:t>предложения не менее 30 рабочих дней</w:t>
      </w:r>
      <w:r w:rsidRPr="00436117">
        <w:t xml:space="preserve">); </w:t>
      </w:r>
    </w:p>
    <w:p w14:paraId="0192FC39" w14:textId="15C10D7C" w:rsidR="00CB56DA" w:rsidRPr="00436117" w:rsidRDefault="00CB56DA" w:rsidP="009A2075">
      <w:pPr>
        <w:pStyle w:val="Default"/>
        <w:jc w:val="both"/>
      </w:pPr>
      <w:r w:rsidRPr="00436117">
        <w:t xml:space="preserve">- Предоставить </w:t>
      </w:r>
      <w:r w:rsidR="006C3994">
        <w:t xml:space="preserve">соответствующую информацию </w:t>
      </w:r>
      <w:r w:rsidRPr="00436117">
        <w:t xml:space="preserve">тендерным требованиям заверенную печатью Участника; </w:t>
      </w:r>
    </w:p>
    <w:p w14:paraId="7EE2BDD1" w14:textId="48CE58F6" w:rsidR="00CB56DA" w:rsidRPr="00436117" w:rsidRDefault="00CB56DA" w:rsidP="009A2075">
      <w:pPr>
        <w:pStyle w:val="Default"/>
        <w:jc w:val="both"/>
      </w:pPr>
      <w:r w:rsidRPr="00436117">
        <w:t xml:space="preserve">- Указать срок поставки </w:t>
      </w:r>
      <w:r w:rsidR="00E04271">
        <w:t xml:space="preserve">лицензии ПО </w:t>
      </w:r>
      <w:r w:rsidRPr="00436117">
        <w:t xml:space="preserve">со дня заключения договора; </w:t>
      </w:r>
    </w:p>
    <w:p w14:paraId="5B98F416" w14:textId="36C8EF6F" w:rsidR="00CB56DA" w:rsidRPr="00436117" w:rsidRDefault="00CB56DA" w:rsidP="009A2075">
      <w:pPr>
        <w:pStyle w:val="Default"/>
        <w:jc w:val="both"/>
      </w:pPr>
    </w:p>
    <w:p w14:paraId="15D8CA6F" w14:textId="77777777" w:rsidR="00CB56DA" w:rsidRPr="00436117" w:rsidRDefault="00CB56DA" w:rsidP="009A2075">
      <w:pPr>
        <w:pStyle w:val="Default"/>
        <w:jc w:val="both"/>
      </w:pPr>
      <w:r w:rsidRPr="00436117">
        <w:rPr>
          <w:b/>
          <w:bCs/>
        </w:rPr>
        <w:t xml:space="preserve">Требования к участнику тендера: </w:t>
      </w:r>
    </w:p>
    <w:p w14:paraId="38DAC104" w14:textId="4EE4C60D" w:rsidR="00CB56DA" w:rsidRPr="006514C5" w:rsidRDefault="00CB56DA" w:rsidP="00430818">
      <w:pPr>
        <w:pStyle w:val="a3"/>
        <w:numPr>
          <w:ilvl w:val="1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6117">
        <w:rPr>
          <w:rFonts w:ascii="Times New Roman" w:hAnsi="Times New Roman" w:cs="Times New Roman"/>
          <w:sz w:val="24"/>
          <w:szCs w:val="24"/>
        </w:rPr>
        <w:t xml:space="preserve">редлагаемое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5602BA">
        <w:rPr>
          <w:rFonts w:ascii="Times New Roman" w:hAnsi="Times New Roman" w:cs="Times New Roman"/>
          <w:sz w:val="24"/>
          <w:szCs w:val="24"/>
        </w:rPr>
        <w:t xml:space="preserve"> (программное решение)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2BA">
        <w:rPr>
          <w:rFonts w:ascii="Times New Roman" w:hAnsi="Times New Roman" w:cs="Times New Roman"/>
          <w:sz w:val="24"/>
          <w:szCs w:val="24"/>
        </w:rPr>
        <w:t>должна</w:t>
      </w:r>
      <w:r w:rsidRPr="00436117">
        <w:rPr>
          <w:rFonts w:ascii="Times New Roman" w:hAnsi="Times New Roman" w:cs="Times New Roman"/>
          <w:sz w:val="24"/>
          <w:szCs w:val="24"/>
        </w:rPr>
        <w:t xml:space="preserve"> быть </w:t>
      </w:r>
      <w:r w:rsidR="00B80F07">
        <w:rPr>
          <w:rFonts w:ascii="Times New Roman" w:hAnsi="Times New Roman" w:cs="Times New Roman"/>
          <w:sz w:val="24"/>
          <w:szCs w:val="24"/>
        </w:rPr>
        <w:t xml:space="preserve">от </w:t>
      </w:r>
      <w:r w:rsidR="00C50377">
        <w:rPr>
          <w:rFonts w:ascii="Times New Roman" w:hAnsi="Times New Roman" w:cs="Times New Roman"/>
          <w:sz w:val="24"/>
          <w:szCs w:val="24"/>
        </w:rPr>
        <w:t>Российского</w:t>
      </w:r>
      <w:r w:rsidRPr="00436117">
        <w:rPr>
          <w:rFonts w:ascii="Times New Roman" w:hAnsi="Times New Roman" w:cs="Times New Roman"/>
          <w:sz w:val="24"/>
          <w:szCs w:val="24"/>
        </w:rPr>
        <w:t xml:space="preserve"> производителя</w:t>
      </w:r>
      <w:r w:rsidR="00286E3E">
        <w:rPr>
          <w:rFonts w:ascii="Times New Roman" w:hAnsi="Times New Roman" w:cs="Times New Roman"/>
          <w:sz w:val="24"/>
          <w:szCs w:val="24"/>
        </w:rPr>
        <w:t xml:space="preserve"> правообладателем</w:t>
      </w:r>
      <w:r w:rsidR="005A263A">
        <w:rPr>
          <w:rFonts w:ascii="Times New Roman" w:hAnsi="Times New Roman" w:cs="Times New Roman"/>
          <w:sz w:val="24"/>
          <w:szCs w:val="24"/>
        </w:rPr>
        <w:t xml:space="preserve"> ПО должен быть </w:t>
      </w:r>
      <w:r w:rsidR="00B51BF7">
        <w:rPr>
          <w:rFonts w:ascii="Times New Roman" w:hAnsi="Times New Roman" w:cs="Times New Roman"/>
          <w:sz w:val="24"/>
          <w:szCs w:val="24"/>
        </w:rPr>
        <w:t xml:space="preserve">хозяйствующий </w:t>
      </w:r>
      <w:r w:rsidR="000E6427">
        <w:rPr>
          <w:rFonts w:ascii="Times New Roman" w:hAnsi="Times New Roman" w:cs="Times New Roman"/>
          <w:sz w:val="24"/>
          <w:szCs w:val="24"/>
        </w:rPr>
        <w:t>субъект</w:t>
      </w:r>
      <w:r w:rsidR="005A263A">
        <w:rPr>
          <w:rFonts w:ascii="Times New Roman" w:hAnsi="Times New Roman" w:cs="Times New Roman"/>
          <w:sz w:val="24"/>
          <w:szCs w:val="24"/>
        </w:rPr>
        <w:t xml:space="preserve"> </w:t>
      </w:r>
      <w:r w:rsidR="00B51BF7">
        <w:rPr>
          <w:rFonts w:ascii="Times New Roman" w:hAnsi="Times New Roman" w:cs="Times New Roman"/>
          <w:sz w:val="24"/>
          <w:szCs w:val="24"/>
        </w:rPr>
        <w:t xml:space="preserve">из </w:t>
      </w:r>
      <w:r w:rsidR="005A263A">
        <w:rPr>
          <w:rFonts w:ascii="Times New Roman" w:hAnsi="Times New Roman" w:cs="Times New Roman"/>
          <w:sz w:val="24"/>
          <w:szCs w:val="24"/>
        </w:rPr>
        <w:t>РФ или КР</w:t>
      </w:r>
      <w:r w:rsidR="006514C5">
        <w:rPr>
          <w:rFonts w:ascii="Times New Roman" w:hAnsi="Times New Roman" w:cs="Times New Roman"/>
          <w:sz w:val="24"/>
          <w:szCs w:val="24"/>
        </w:rPr>
        <w:t xml:space="preserve"> (ПО должна быть включена в реестр Российского программного обеспечения).</w:t>
      </w:r>
    </w:p>
    <w:p w14:paraId="12091663" w14:textId="231DFCCD" w:rsidR="00CB56DA" w:rsidRPr="00436117" w:rsidRDefault="00CB56DA" w:rsidP="00430818">
      <w:pPr>
        <w:pStyle w:val="a3"/>
        <w:numPr>
          <w:ilvl w:val="1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6117">
        <w:rPr>
          <w:rFonts w:ascii="Times New Roman" w:hAnsi="Times New Roman" w:cs="Times New Roman"/>
          <w:sz w:val="24"/>
          <w:szCs w:val="24"/>
        </w:rPr>
        <w:t>Наличие не менее двух сертифицированных специалистов</w:t>
      </w:r>
      <w:r w:rsidR="00EC284F">
        <w:rPr>
          <w:rFonts w:ascii="Times New Roman" w:hAnsi="Times New Roman" w:cs="Times New Roman"/>
          <w:sz w:val="24"/>
          <w:szCs w:val="24"/>
        </w:rPr>
        <w:t>.</w:t>
      </w:r>
    </w:p>
    <w:p w14:paraId="2046FD81" w14:textId="77777777" w:rsidR="000847C4" w:rsidRDefault="00CB56DA" w:rsidP="00430818">
      <w:pPr>
        <w:pStyle w:val="a3"/>
        <w:numPr>
          <w:ilvl w:val="1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6117">
        <w:rPr>
          <w:rFonts w:ascii="Times New Roman" w:hAnsi="Times New Roman" w:cs="Times New Roman"/>
          <w:sz w:val="24"/>
          <w:szCs w:val="24"/>
        </w:rPr>
        <w:t>Наличие опыта поставки, установки и настройки программного обеспечения</w:t>
      </w:r>
      <w:r w:rsidR="00E30570">
        <w:rPr>
          <w:rFonts w:ascii="Times New Roman" w:hAnsi="Times New Roman" w:cs="Times New Roman"/>
          <w:sz w:val="24"/>
          <w:szCs w:val="24"/>
        </w:rPr>
        <w:t xml:space="preserve"> в области информ</w:t>
      </w:r>
      <w:r w:rsidR="00F6454A">
        <w:rPr>
          <w:rFonts w:ascii="Times New Roman" w:hAnsi="Times New Roman" w:cs="Times New Roman"/>
          <w:sz w:val="24"/>
          <w:szCs w:val="24"/>
        </w:rPr>
        <w:t>ационной безопасности</w:t>
      </w:r>
      <w:r w:rsidR="000847C4">
        <w:rPr>
          <w:rFonts w:ascii="Times New Roman" w:hAnsi="Times New Roman" w:cs="Times New Roman"/>
          <w:sz w:val="24"/>
          <w:szCs w:val="24"/>
        </w:rPr>
        <w:t>.</w:t>
      </w:r>
    </w:p>
    <w:p w14:paraId="01AC838C" w14:textId="44391E0F" w:rsidR="00CB56DA" w:rsidRDefault="000847C4" w:rsidP="00430818">
      <w:pPr>
        <w:pStyle w:val="a3"/>
        <w:numPr>
          <w:ilvl w:val="1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F6454A">
        <w:rPr>
          <w:rFonts w:ascii="Times New Roman" w:hAnsi="Times New Roman" w:cs="Times New Roman"/>
          <w:sz w:val="24"/>
          <w:szCs w:val="24"/>
        </w:rPr>
        <w:t xml:space="preserve"> менее 3</w:t>
      </w:r>
      <w:r w:rsidR="00E30570">
        <w:rPr>
          <w:rFonts w:ascii="Times New Roman" w:hAnsi="Times New Roman" w:cs="Times New Roman"/>
          <w:sz w:val="24"/>
          <w:szCs w:val="24"/>
        </w:rPr>
        <w:t xml:space="preserve"> аналогичных проектов на территории </w:t>
      </w:r>
      <w:r w:rsidR="00E433E4">
        <w:rPr>
          <w:rFonts w:ascii="Times New Roman" w:hAnsi="Times New Roman" w:cs="Times New Roman"/>
          <w:sz w:val="24"/>
          <w:szCs w:val="24"/>
        </w:rPr>
        <w:t>Российской Федераций</w:t>
      </w:r>
      <w:r>
        <w:rPr>
          <w:rFonts w:ascii="Times New Roman" w:hAnsi="Times New Roman" w:cs="Times New Roman"/>
          <w:sz w:val="24"/>
          <w:szCs w:val="24"/>
        </w:rPr>
        <w:t xml:space="preserve"> или Кыргызской Республики, н</w:t>
      </w:r>
      <w:r w:rsidR="00CB56DA" w:rsidRPr="00436117">
        <w:rPr>
          <w:rFonts w:ascii="Times New Roman" w:hAnsi="Times New Roman" w:cs="Times New Roman"/>
          <w:sz w:val="24"/>
          <w:szCs w:val="24"/>
        </w:rPr>
        <w:t xml:space="preserve">еобходимо описать опыт. </w:t>
      </w:r>
    </w:p>
    <w:p w14:paraId="2AA3261A" w14:textId="49B494A0" w:rsidR="00B419ED" w:rsidRDefault="00B419ED" w:rsidP="00430818">
      <w:pPr>
        <w:pStyle w:val="a3"/>
        <w:numPr>
          <w:ilvl w:val="1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пользователях данного продукта за последние 3 года. </w:t>
      </w:r>
    </w:p>
    <w:p w14:paraId="13974164" w14:textId="4D4F88C6" w:rsidR="00FC3C2A" w:rsidRDefault="00FC3C2A" w:rsidP="00430818">
      <w:pPr>
        <w:pStyle w:val="a3"/>
        <w:numPr>
          <w:ilvl w:val="1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3C2A">
        <w:rPr>
          <w:rFonts w:ascii="Times New Roman" w:hAnsi="Times New Roman" w:cs="Times New Roman"/>
          <w:sz w:val="24"/>
          <w:szCs w:val="24"/>
        </w:rPr>
        <w:t xml:space="preserve">Не иметь </w:t>
      </w:r>
      <w:r w:rsidR="00626D93">
        <w:rPr>
          <w:rFonts w:ascii="Times New Roman" w:hAnsi="Times New Roman" w:cs="Times New Roman"/>
          <w:sz w:val="24"/>
          <w:szCs w:val="24"/>
        </w:rPr>
        <w:t xml:space="preserve">компрометирующую информацию </w:t>
      </w:r>
      <w:r w:rsidR="00626D93" w:rsidRPr="00FC3C2A">
        <w:rPr>
          <w:rFonts w:ascii="Times New Roman" w:hAnsi="Times New Roman" w:cs="Times New Roman"/>
          <w:sz w:val="24"/>
          <w:szCs w:val="24"/>
        </w:rPr>
        <w:t>в</w:t>
      </w:r>
      <w:r w:rsidRPr="00FC3C2A">
        <w:rPr>
          <w:rFonts w:ascii="Times New Roman" w:hAnsi="Times New Roman" w:cs="Times New Roman"/>
          <w:sz w:val="24"/>
          <w:szCs w:val="24"/>
        </w:rPr>
        <w:t xml:space="preserve"> интернет пространстве. </w:t>
      </w:r>
    </w:p>
    <w:p w14:paraId="6A264FC8" w14:textId="7E8E7E32" w:rsidR="00061778" w:rsidRDefault="000E6427" w:rsidP="00430818">
      <w:pPr>
        <w:pStyle w:val="a3"/>
        <w:numPr>
          <w:ilvl w:val="1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хорошую деловую репутацию (отзывы от потенциальных партнеров и пользователей</w:t>
      </w:r>
      <w:r w:rsidR="00E00809">
        <w:rPr>
          <w:rFonts w:ascii="Times New Roman" w:hAnsi="Times New Roman" w:cs="Times New Roman"/>
          <w:sz w:val="24"/>
          <w:szCs w:val="24"/>
        </w:rPr>
        <w:t xml:space="preserve"> данного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B1E0309" w14:textId="1E51CD98" w:rsidR="00702EDA" w:rsidRDefault="003C3FBD" w:rsidP="00430818">
      <w:pPr>
        <w:pStyle w:val="a3"/>
        <w:numPr>
          <w:ilvl w:val="1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производителя (разработчика) программного обеспечения </w:t>
      </w:r>
      <w:r w:rsidR="00C325C4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E54971">
        <w:rPr>
          <w:rFonts w:ascii="Times New Roman" w:hAnsi="Times New Roman" w:cs="Times New Roman"/>
          <w:sz w:val="24"/>
          <w:szCs w:val="24"/>
        </w:rPr>
        <w:t xml:space="preserve">в наличиях </w:t>
      </w:r>
      <w:r w:rsidR="00C325C4">
        <w:rPr>
          <w:rFonts w:ascii="Times New Roman" w:hAnsi="Times New Roman" w:cs="Times New Roman"/>
          <w:sz w:val="24"/>
          <w:szCs w:val="24"/>
        </w:rPr>
        <w:t>лицензия</w:t>
      </w:r>
      <w:r w:rsidR="00702EDA">
        <w:rPr>
          <w:rFonts w:ascii="Times New Roman" w:hAnsi="Times New Roman" w:cs="Times New Roman"/>
          <w:sz w:val="24"/>
          <w:szCs w:val="24"/>
        </w:rPr>
        <w:t xml:space="preserve"> от ФСТЭК России.</w:t>
      </w:r>
    </w:p>
    <w:p w14:paraId="440FD5DB" w14:textId="0ACA8F1B" w:rsidR="00661A2B" w:rsidRDefault="00661A2B" w:rsidP="00430818">
      <w:pPr>
        <w:pStyle w:val="a3"/>
        <w:numPr>
          <w:ilvl w:val="1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не должна </w:t>
      </w:r>
      <w:r w:rsidR="00462D7C">
        <w:rPr>
          <w:rFonts w:ascii="Times New Roman" w:hAnsi="Times New Roman" w:cs="Times New Roman"/>
          <w:sz w:val="24"/>
          <w:szCs w:val="24"/>
        </w:rPr>
        <w:t>входить</w:t>
      </w:r>
      <w:r>
        <w:rPr>
          <w:rFonts w:ascii="Times New Roman" w:hAnsi="Times New Roman" w:cs="Times New Roman"/>
          <w:sz w:val="24"/>
          <w:szCs w:val="24"/>
        </w:rPr>
        <w:t xml:space="preserve"> в реестр</w:t>
      </w:r>
      <w:r w:rsidR="00B51BF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</w:t>
      </w:r>
      <w:r w:rsidR="00B51BF7">
        <w:rPr>
          <w:rFonts w:ascii="Times New Roman" w:hAnsi="Times New Roman" w:cs="Times New Roman"/>
          <w:sz w:val="24"/>
          <w:szCs w:val="24"/>
        </w:rPr>
        <w:t xml:space="preserve"> РФ и КР.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F32D7" w14:textId="1250980D" w:rsidR="00702EDA" w:rsidRPr="00087356" w:rsidRDefault="00702EDA" w:rsidP="006514C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CA322BD" w14:textId="3EAC494A" w:rsidR="00CB56DA" w:rsidRPr="00436117" w:rsidRDefault="00CB56DA" w:rsidP="009A2075">
      <w:pPr>
        <w:pStyle w:val="Default"/>
        <w:jc w:val="both"/>
        <w:rPr>
          <w:color w:val="auto"/>
        </w:rPr>
      </w:pPr>
      <w:r w:rsidRPr="00436117">
        <w:rPr>
          <w:b/>
          <w:bCs/>
          <w:color w:val="auto"/>
        </w:rPr>
        <w:t xml:space="preserve">Для участия в тендере </w:t>
      </w:r>
      <w:r w:rsidR="00430818">
        <w:rPr>
          <w:b/>
          <w:bCs/>
          <w:color w:val="auto"/>
        </w:rPr>
        <w:t xml:space="preserve">участникам </w:t>
      </w:r>
      <w:r w:rsidRPr="00436117">
        <w:rPr>
          <w:b/>
          <w:bCs/>
          <w:color w:val="auto"/>
        </w:rPr>
        <w:t>необходимо предоставить завере</w:t>
      </w:r>
      <w:r w:rsidR="008A50CE">
        <w:rPr>
          <w:b/>
          <w:bCs/>
          <w:color w:val="auto"/>
        </w:rPr>
        <w:t xml:space="preserve">нные копии следующих </w:t>
      </w:r>
      <w:r w:rsidR="00430818">
        <w:rPr>
          <w:b/>
          <w:bCs/>
          <w:color w:val="auto"/>
        </w:rPr>
        <w:t xml:space="preserve">правоустанавливающих </w:t>
      </w:r>
      <w:r w:rsidR="008A50CE">
        <w:rPr>
          <w:b/>
          <w:bCs/>
          <w:color w:val="auto"/>
        </w:rPr>
        <w:t>документов</w:t>
      </w:r>
      <w:r w:rsidRPr="00436117">
        <w:rPr>
          <w:b/>
          <w:bCs/>
          <w:color w:val="auto"/>
        </w:rPr>
        <w:t xml:space="preserve">: </w:t>
      </w:r>
    </w:p>
    <w:p w14:paraId="397879B0" w14:textId="77777777" w:rsidR="00CB56DA" w:rsidRPr="00436117" w:rsidRDefault="00CB56DA" w:rsidP="009A2075">
      <w:pPr>
        <w:pStyle w:val="Default"/>
        <w:spacing w:after="33"/>
        <w:jc w:val="both"/>
        <w:rPr>
          <w:color w:val="auto"/>
        </w:rPr>
      </w:pPr>
      <w:r w:rsidRPr="00436117">
        <w:rPr>
          <w:color w:val="auto"/>
        </w:rPr>
        <w:t xml:space="preserve"> Свидетельство о государственной регистрации (перерегистрации) юридического лица и учредительные документы, оформленные в установленном порядке (Устав и Учредительный договор, при наличии, заверенные печатью Участника); </w:t>
      </w:r>
    </w:p>
    <w:p w14:paraId="5DE12449" w14:textId="61D30B98" w:rsidR="00CB56DA" w:rsidRPr="00436117" w:rsidRDefault="00CB56DA" w:rsidP="009A2075">
      <w:pPr>
        <w:pStyle w:val="Default"/>
        <w:spacing w:after="33"/>
        <w:jc w:val="both"/>
        <w:rPr>
          <w:color w:val="auto"/>
        </w:rPr>
      </w:pPr>
      <w:r w:rsidRPr="00436117">
        <w:rPr>
          <w:color w:val="auto"/>
        </w:rPr>
        <w:t> Решение/Протокол о назначении руководителя</w:t>
      </w:r>
      <w:r w:rsidR="00430818">
        <w:rPr>
          <w:color w:val="auto"/>
        </w:rPr>
        <w:t xml:space="preserve"> (исполнительного органа)</w:t>
      </w:r>
      <w:r w:rsidRPr="00436117">
        <w:rPr>
          <w:color w:val="auto"/>
        </w:rPr>
        <w:t xml:space="preserve"> Общества, заверенное печатью Участника (для юридического лица); </w:t>
      </w:r>
    </w:p>
    <w:p w14:paraId="2139EC13" w14:textId="77777777" w:rsidR="00CB56DA" w:rsidRPr="00436117" w:rsidRDefault="00CB56DA" w:rsidP="009A2075">
      <w:pPr>
        <w:pStyle w:val="Default"/>
        <w:spacing w:after="33"/>
        <w:jc w:val="both"/>
        <w:rPr>
          <w:color w:val="auto"/>
        </w:rPr>
      </w:pPr>
      <w:r w:rsidRPr="00436117">
        <w:rPr>
          <w:color w:val="auto"/>
        </w:rPr>
        <w:t xml:space="preserve"> Доверенность, заверенная печатью Участника, от лица руководителя Участника на имя лица, уполномоченного на участие в закупке; </w:t>
      </w:r>
    </w:p>
    <w:p w14:paraId="4622496D" w14:textId="77777777" w:rsidR="00CB56DA" w:rsidRPr="00436117" w:rsidRDefault="00CB56DA" w:rsidP="009A2075">
      <w:pPr>
        <w:pStyle w:val="Default"/>
        <w:spacing w:after="33"/>
        <w:jc w:val="both"/>
        <w:rPr>
          <w:color w:val="auto"/>
        </w:rPr>
      </w:pPr>
      <w:r w:rsidRPr="00436117">
        <w:rPr>
          <w:color w:val="auto"/>
        </w:rPr>
        <w:t xml:space="preserve"> Паспорта руководителя, или лица, уполномоченного на участие в закупке; </w:t>
      </w:r>
    </w:p>
    <w:p w14:paraId="578AA101" w14:textId="7A3EF2AA" w:rsidR="000F1D61" w:rsidRDefault="00CB56DA" w:rsidP="009A2075">
      <w:pPr>
        <w:pStyle w:val="Default"/>
        <w:jc w:val="both"/>
        <w:rPr>
          <w:color w:val="auto"/>
        </w:rPr>
      </w:pPr>
      <w:r w:rsidRPr="00436117">
        <w:rPr>
          <w:color w:val="auto"/>
        </w:rPr>
        <w:t xml:space="preserve"> Реквизиты банковского счета; </w:t>
      </w:r>
    </w:p>
    <w:p w14:paraId="2367C881" w14:textId="77777777" w:rsidR="00CB56DA" w:rsidRPr="00436117" w:rsidRDefault="00CB56DA" w:rsidP="009A2075">
      <w:pPr>
        <w:pStyle w:val="Default"/>
        <w:jc w:val="both"/>
        <w:rPr>
          <w:color w:val="auto"/>
        </w:rPr>
      </w:pPr>
    </w:p>
    <w:p w14:paraId="5F83D055" w14:textId="77777777" w:rsidR="00CB56DA" w:rsidRPr="00436117" w:rsidRDefault="00CB56DA" w:rsidP="009A2075">
      <w:pPr>
        <w:pStyle w:val="Default"/>
        <w:jc w:val="both"/>
        <w:rPr>
          <w:color w:val="auto"/>
        </w:rPr>
      </w:pPr>
      <w:r w:rsidRPr="00436117">
        <w:rPr>
          <w:b/>
          <w:bCs/>
          <w:color w:val="auto"/>
        </w:rPr>
        <w:t xml:space="preserve">Критерии оценки: </w:t>
      </w:r>
    </w:p>
    <w:p w14:paraId="5EDC340E" w14:textId="1E7A494D" w:rsidR="00CB56DA" w:rsidRPr="00436117" w:rsidRDefault="00E30570" w:rsidP="009A2075">
      <w:pPr>
        <w:pStyle w:val="Default"/>
        <w:jc w:val="both"/>
        <w:rPr>
          <w:color w:val="auto"/>
        </w:rPr>
      </w:pPr>
      <w:r>
        <w:rPr>
          <w:color w:val="auto"/>
        </w:rPr>
        <w:t>Заказчик</w:t>
      </w:r>
      <w:r w:rsidR="00CB56DA" w:rsidRPr="00436117">
        <w:rPr>
          <w:color w:val="auto"/>
        </w:rPr>
        <w:t xml:space="preserve"> будет оценивать поступившую документацию от Участников по следующим критериям: </w:t>
      </w:r>
    </w:p>
    <w:p w14:paraId="40C5DB7F" w14:textId="0B39B82F" w:rsidR="00CB56DA" w:rsidRPr="00436117" w:rsidRDefault="00CB56DA" w:rsidP="009A2075">
      <w:pPr>
        <w:pStyle w:val="Default"/>
        <w:jc w:val="both"/>
        <w:rPr>
          <w:color w:val="auto"/>
        </w:rPr>
      </w:pPr>
      <w:r w:rsidRPr="00436117">
        <w:rPr>
          <w:color w:val="auto"/>
        </w:rPr>
        <w:t>1) технические (соответствие требуемым техническим</w:t>
      </w:r>
      <w:r w:rsidR="009E478B">
        <w:rPr>
          <w:color w:val="auto"/>
        </w:rPr>
        <w:t>/функциональным</w:t>
      </w:r>
      <w:r w:rsidRPr="00436117">
        <w:rPr>
          <w:color w:val="auto"/>
        </w:rPr>
        <w:t xml:space="preserve"> характеристикам); </w:t>
      </w:r>
    </w:p>
    <w:p w14:paraId="01826BE2" w14:textId="381EC27D" w:rsidR="00CB56DA" w:rsidRPr="00436117" w:rsidRDefault="00CF3142" w:rsidP="009A2075">
      <w:pPr>
        <w:pStyle w:val="Default"/>
        <w:jc w:val="both"/>
        <w:rPr>
          <w:color w:val="auto"/>
        </w:rPr>
      </w:pPr>
      <w:r>
        <w:rPr>
          <w:color w:val="auto"/>
        </w:rPr>
        <w:t xml:space="preserve">2) </w:t>
      </w:r>
      <w:r w:rsidR="00CB56DA" w:rsidRPr="00436117">
        <w:rPr>
          <w:color w:val="auto"/>
        </w:rPr>
        <w:t xml:space="preserve">квалификационные (наличие и предоставление учредительных документов, вспомогательной документации); </w:t>
      </w:r>
    </w:p>
    <w:p w14:paraId="0371814A" w14:textId="77777777" w:rsidR="00CB56DA" w:rsidRPr="00436117" w:rsidRDefault="00CB56DA" w:rsidP="009A2075">
      <w:pPr>
        <w:pStyle w:val="Default"/>
        <w:jc w:val="both"/>
        <w:rPr>
          <w:color w:val="auto"/>
        </w:rPr>
      </w:pPr>
      <w:r w:rsidRPr="00436117">
        <w:rPr>
          <w:color w:val="auto"/>
        </w:rPr>
        <w:t xml:space="preserve">3) финансовые (цена предложения и условия оплаты); </w:t>
      </w:r>
    </w:p>
    <w:p w14:paraId="18E2A4BC" w14:textId="77777777" w:rsidR="00CB56DA" w:rsidRPr="00436117" w:rsidRDefault="00CB56DA" w:rsidP="009A20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67113" w14:textId="77777777" w:rsidR="00CB56DA" w:rsidRPr="00436117" w:rsidRDefault="00CB56DA" w:rsidP="009A20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92A09" w14:textId="545AC3DF" w:rsidR="00B51562" w:rsidRPr="00BA1F8B" w:rsidRDefault="00B51562" w:rsidP="009A2075">
      <w:pPr>
        <w:jc w:val="both"/>
      </w:pPr>
    </w:p>
    <w:sectPr w:rsidR="00B51562" w:rsidRPr="00BA1F8B" w:rsidSect="00E042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A7CDB"/>
    <w:multiLevelType w:val="hybridMultilevel"/>
    <w:tmpl w:val="889A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CCF2B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21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B2"/>
    <w:rsid w:val="00024EB2"/>
    <w:rsid w:val="00030B68"/>
    <w:rsid w:val="00061778"/>
    <w:rsid w:val="000618D2"/>
    <w:rsid w:val="000847C4"/>
    <w:rsid w:val="00087356"/>
    <w:rsid w:val="000E6427"/>
    <w:rsid w:val="000F1D61"/>
    <w:rsid w:val="000F2BFA"/>
    <w:rsid w:val="0018252D"/>
    <w:rsid w:val="00286E3E"/>
    <w:rsid w:val="002B0B98"/>
    <w:rsid w:val="00313AD9"/>
    <w:rsid w:val="003C3FBD"/>
    <w:rsid w:val="00430818"/>
    <w:rsid w:val="00462D7C"/>
    <w:rsid w:val="0047642A"/>
    <w:rsid w:val="005602BA"/>
    <w:rsid w:val="005A263A"/>
    <w:rsid w:val="00626D93"/>
    <w:rsid w:val="00644885"/>
    <w:rsid w:val="006514C5"/>
    <w:rsid w:val="00661A2B"/>
    <w:rsid w:val="006A320D"/>
    <w:rsid w:val="006C3994"/>
    <w:rsid w:val="00702EDA"/>
    <w:rsid w:val="00797B16"/>
    <w:rsid w:val="008A50CE"/>
    <w:rsid w:val="00907D53"/>
    <w:rsid w:val="0092648C"/>
    <w:rsid w:val="0092799B"/>
    <w:rsid w:val="009A0C75"/>
    <w:rsid w:val="009A2075"/>
    <w:rsid w:val="009D16A6"/>
    <w:rsid w:val="009E478B"/>
    <w:rsid w:val="00B419ED"/>
    <w:rsid w:val="00B51562"/>
    <w:rsid w:val="00B51BF7"/>
    <w:rsid w:val="00B80F07"/>
    <w:rsid w:val="00BA1F8B"/>
    <w:rsid w:val="00C325C4"/>
    <w:rsid w:val="00C50377"/>
    <w:rsid w:val="00C676AE"/>
    <w:rsid w:val="00CB56DA"/>
    <w:rsid w:val="00CF3142"/>
    <w:rsid w:val="00D358B2"/>
    <w:rsid w:val="00DB6CA9"/>
    <w:rsid w:val="00E00809"/>
    <w:rsid w:val="00E04271"/>
    <w:rsid w:val="00E30570"/>
    <w:rsid w:val="00E433E4"/>
    <w:rsid w:val="00E515D5"/>
    <w:rsid w:val="00E54971"/>
    <w:rsid w:val="00EC284F"/>
    <w:rsid w:val="00F6454A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B79A"/>
  <w15:chartTrackingRefBased/>
  <w15:docId w15:val="{9C53214C-ABE7-4B64-8825-8472AF72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Ненумерованный список,A_маркированный_список,Абзац,Heading1,Colorful List - Accent 11,Colorful List - Accent 11CxSpLast,H1-1,Заголовок3,Bullet 1,Use Case List Paragraph"/>
    <w:basedOn w:val="a"/>
    <w:link w:val="a4"/>
    <w:uiPriority w:val="34"/>
    <w:qFormat/>
    <w:rsid w:val="00CB56DA"/>
    <w:pPr>
      <w:spacing w:after="0" w:line="240" w:lineRule="auto"/>
      <w:ind w:left="720"/>
      <w:contextualSpacing/>
    </w:pPr>
    <w:rPr>
      <w:rFonts w:ascii="Calibri" w:eastAsiaTheme="minorHAnsi" w:hAnsi="Calibri" w:cs="Calibri"/>
      <w:kern w:val="0"/>
      <w:lang w:eastAsia="en-US"/>
      <w14:ligatures w14:val="none"/>
    </w:rPr>
  </w:style>
  <w:style w:type="character" w:customStyle="1" w:styleId="a4">
    <w:name w:val="Абзац списка Знак"/>
    <w:aliases w:val="Bullet List Знак,FooterText Знак,numbered Знак,Paragraphe de liste1 Знак,lp1 Знак,Ненумерованный список Знак,A_маркированный_список Знак,Абзац Знак,Heading1 Знак,Colorful List - Accent 11 Знак,Colorful List - Accent 11CxSpLast Знак"/>
    <w:link w:val="a3"/>
    <w:uiPriority w:val="34"/>
    <w:qFormat/>
    <w:locked/>
    <w:rsid w:val="00CB56DA"/>
    <w:rPr>
      <w:rFonts w:ascii="Calibri" w:eastAsiaTheme="minorHAnsi" w:hAnsi="Calibri" w:cs="Calibri"/>
      <w:kern w:val="0"/>
      <w:lang w:val="ru-RU" w:eastAsia="en-US"/>
      <w14:ligatures w14:val="none"/>
    </w:rPr>
  </w:style>
  <w:style w:type="paragraph" w:customStyle="1" w:styleId="Default">
    <w:name w:val="Default"/>
    <w:rsid w:val="00CB56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Bakyt Kuruchkekov</dc:creator>
  <cp:keywords/>
  <dc:description/>
  <cp:lastModifiedBy>Azamat Kalchaev</cp:lastModifiedBy>
  <cp:revision>14</cp:revision>
  <dcterms:created xsi:type="dcterms:W3CDTF">2023-08-17T06:44:00Z</dcterms:created>
  <dcterms:modified xsi:type="dcterms:W3CDTF">2023-08-18T12:57:00Z</dcterms:modified>
</cp:coreProperties>
</file>