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496E" w14:textId="77777777" w:rsidR="007B7504" w:rsidRDefault="007B7504">
      <w:pPr>
        <w:pStyle w:val="a3"/>
        <w:ind w:firstLine="0"/>
        <w:jc w:val="center"/>
      </w:pPr>
    </w:p>
    <w:p w14:paraId="1E56C752" w14:textId="77777777" w:rsidR="007B7504" w:rsidRDefault="00F3509C">
      <w:pPr>
        <w:pStyle w:val="a3"/>
        <w:ind w:firstLine="0"/>
        <w:jc w:val="center"/>
      </w:pPr>
      <w:r>
        <w:t>Техническое задание</w:t>
      </w:r>
    </w:p>
    <w:p w14:paraId="02295DC6" w14:textId="77777777" w:rsidR="007B7504" w:rsidRDefault="00F3509C">
      <w:pPr>
        <w:pStyle w:val="a5"/>
        <w:ind w:firstLine="0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на проект</w:t>
      </w:r>
    </w:p>
    <w:p w14:paraId="07FF2543" w14:textId="77777777" w:rsidR="007B7504" w:rsidRDefault="00F3509C">
      <w:pPr>
        <w:pStyle w:val="a5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  <w:r>
        <w:rPr>
          <w:color w:val="000000"/>
        </w:rPr>
        <w:t>Разработка и внедрение единой информационной системы управления бизнес-процессами Российско-Кыргызского Фонда Развития</w:t>
      </w:r>
      <w:r>
        <w:br w:type="page"/>
      </w:r>
    </w:p>
    <w:p w14:paraId="624534E3" w14:textId="77777777" w:rsidR="007B7504" w:rsidRDefault="007B7504">
      <w:pPr>
        <w:jc w:val="both"/>
      </w:pPr>
    </w:p>
    <w:sdt>
      <w:sdtPr>
        <w:id w:val="462083299"/>
        <w:docPartObj>
          <w:docPartGallery w:val="Table of Contents"/>
          <w:docPartUnique/>
        </w:docPartObj>
      </w:sdtPr>
      <w:sdtEndPr/>
      <w:sdtContent>
        <w:p w14:paraId="140AC61E" w14:textId="77777777" w:rsidR="007B7504" w:rsidRDefault="00F3509C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znysh7">
            <w:r>
              <w:rPr>
                <w:color w:val="2E74B5"/>
                <w:u w:val="single"/>
              </w:rPr>
              <w:t>Термины и определения</w:t>
            </w:r>
            <w:r>
              <w:rPr>
                <w:color w:val="2E74B5"/>
                <w:u w:val="single"/>
              </w:rPr>
              <w:tab/>
              <w:t>5</w:t>
            </w:r>
          </w:hyperlink>
        </w:p>
        <w:p w14:paraId="7C5F3966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2et92p0">
            <w:r w:rsidR="00F3509C">
              <w:rPr>
                <w:color w:val="2E74B5"/>
                <w:u w:val="single"/>
              </w:rPr>
              <w:t>1. Общие сведения</w:t>
            </w:r>
            <w:r w:rsidR="00F3509C">
              <w:rPr>
                <w:color w:val="2E74B5"/>
                <w:u w:val="single"/>
              </w:rPr>
              <w:tab/>
              <w:t>6</w:t>
            </w:r>
          </w:hyperlink>
        </w:p>
        <w:p w14:paraId="6C29E95A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tyjcwt">
            <w:r w:rsidR="00F3509C">
              <w:rPr>
                <w:color w:val="2E74B5"/>
                <w:u w:val="single"/>
              </w:rPr>
              <w:t>1.1. Полное наименование проекта</w:t>
            </w:r>
            <w:r w:rsidR="00F3509C">
              <w:rPr>
                <w:color w:val="2E74B5"/>
                <w:u w:val="single"/>
              </w:rPr>
              <w:tab/>
              <w:t>6</w:t>
            </w:r>
          </w:hyperlink>
        </w:p>
        <w:p w14:paraId="1EE9FFBC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dy6vkm">
            <w:r w:rsidR="00F3509C">
              <w:rPr>
                <w:color w:val="2E74B5"/>
                <w:u w:val="single"/>
              </w:rPr>
              <w:t>1.2. Заказчик</w:t>
            </w:r>
            <w:r w:rsidR="00F3509C">
              <w:rPr>
                <w:color w:val="2E74B5"/>
                <w:u w:val="single"/>
              </w:rPr>
              <w:tab/>
              <w:t>6</w:t>
            </w:r>
          </w:hyperlink>
        </w:p>
        <w:p w14:paraId="12048147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t3h5sf">
            <w:r w:rsidR="00F3509C">
              <w:rPr>
                <w:color w:val="2E74B5"/>
                <w:u w:val="single"/>
              </w:rPr>
              <w:t>1.3. Исполнитель</w:t>
            </w:r>
            <w:r w:rsidR="00F3509C">
              <w:rPr>
                <w:color w:val="2E74B5"/>
                <w:u w:val="single"/>
              </w:rPr>
              <w:tab/>
              <w:t>6</w:t>
            </w:r>
          </w:hyperlink>
        </w:p>
        <w:p w14:paraId="51E03A30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">
            <w:r w:rsidR="00F3509C">
              <w:rPr>
                <w:color w:val="2E74B5"/>
                <w:u w:val="single"/>
              </w:rPr>
              <w:t>1.4. Плановые сроки начала и окончания работ</w:t>
            </w:r>
            <w:r w:rsidR="00F3509C">
              <w:rPr>
                <w:color w:val="2E74B5"/>
                <w:u w:val="single"/>
              </w:rPr>
              <w:tab/>
              <w:t>7</w:t>
            </w:r>
          </w:hyperlink>
        </w:p>
        <w:p w14:paraId="22252286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4d34og8">
            <w:r w:rsidR="00F3509C">
              <w:rPr>
                <w:color w:val="2E74B5"/>
                <w:u w:val="single"/>
              </w:rPr>
              <w:t>1.5. Порядок оформления и предъявления результатов работ</w:t>
            </w:r>
            <w:r w:rsidR="00F3509C">
              <w:rPr>
                <w:color w:val="2E74B5"/>
                <w:u w:val="single"/>
              </w:rPr>
              <w:tab/>
              <w:t>7</w:t>
            </w:r>
          </w:hyperlink>
        </w:p>
        <w:p w14:paraId="05AA356A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2s8eyo1">
            <w:r w:rsidR="00F3509C">
              <w:rPr>
                <w:color w:val="2E74B5"/>
                <w:u w:val="single"/>
              </w:rPr>
              <w:t>2. Назначение системы и цели реализации проекта</w:t>
            </w:r>
            <w:r w:rsidR="00F3509C">
              <w:rPr>
                <w:color w:val="2E74B5"/>
                <w:u w:val="single"/>
              </w:rPr>
              <w:tab/>
              <w:t>8</w:t>
            </w:r>
          </w:hyperlink>
        </w:p>
        <w:p w14:paraId="6DCFE8F7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7dp8vu">
            <w:r w:rsidR="00F3509C">
              <w:rPr>
                <w:color w:val="2E74B5"/>
                <w:u w:val="single"/>
              </w:rPr>
              <w:t>2.1. Назначение системы в целом</w:t>
            </w:r>
            <w:r w:rsidR="00F3509C">
              <w:rPr>
                <w:color w:val="2E74B5"/>
                <w:u w:val="single"/>
              </w:rPr>
              <w:tab/>
              <w:t>8</w:t>
            </w:r>
          </w:hyperlink>
        </w:p>
        <w:p w14:paraId="5C29342E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rdcrjn">
            <w:r w:rsidR="00F3509C">
              <w:rPr>
                <w:color w:val="2E74B5"/>
                <w:u w:val="single"/>
              </w:rPr>
              <w:t>2.2. Цель реализации проекта в целом</w:t>
            </w:r>
            <w:r w:rsidR="00F3509C">
              <w:rPr>
                <w:color w:val="2E74B5"/>
                <w:u w:val="single"/>
              </w:rPr>
              <w:tab/>
              <w:t>9</w:t>
            </w:r>
          </w:hyperlink>
        </w:p>
        <w:p w14:paraId="33C3AAA5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26in1rg">
            <w:r w:rsidR="00F3509C">
              <w:rPr>
                <w:color w:val="2E74B5"/>
                <w:u w:val="single"/>
              </w:rPr>
              <w:t>3. Характеристика объекта автоматизации. Существующая система</w:t>
            </w:r>
            <w:r w:rsidR="00F3509C">
              <w:rPr>
                <w:color w:val="2E74B5"/>
                <w:u w:val="single"/>
              </w:rPr>
              <w:tab/>
              <w:t>10</w:t>
            </w:r>
          </w:hyperlink>
        </w:p>
        <w:p w14:paraId="74763EED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lnxbz9">
            <w:r w:rsidR="00F3509C">
              <w:rPr>
                <w:color w:val="2E74B5"/>
                <w:u w:val="single"/>
              </w:rPr>
              <w:t>3.1. Краткие сведения об объекте автоматизации и модернизации</w:t>
            </w:r>
            <w:r w:rsidR="00F3509C">
              <w:rPr>
                <w:color w:val="2E74B5"/>
                <w:u w:val="single"/>
              </w:rPr>
              <w:tab/>
              <w:t>10</w:t>
            </w:r>
          </w:hyperlink>
        </w:p>
        <w:p w14:paraId="7758F2C5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5nkun2">
            <w:r w:rsidR="00F3509C">
              <w:rPr>
                <w:color w:val="2E74B5"/>
                <w:u w:val="single"/>
              </w:rPr>
              <w:t>3.2. Основная деятельность</w:t>
            </w:r>
            <w:r w:rsidR="00F3509C">
              <w:rPr>
                <w:color w:val="2E74B5"/>
                <w:u w:val="single"/>
              </w:rPr>
              <w:tab/>
              <w:t>10</w:t>
            </w:r>
          </w:hyperlink>
        </w:p>
        <w:p w14:paraId="2A66665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jxsxqh">
            <w:r w:rsidR="00F3509C">
              <w:rPr>
                <w:color w:val="2E74B5"/>
                <w:u w:val="single"/>
              </w:rPr>
              <w:t>3.3. Средства автоматизации</w:t>
            </w:r>
            <w:r w:rsidR="00F3509C">
              <w:rPr>
                <w:color w:val="2E74B5"/>
                <w:u w:val="single"/>
              </w:rPr>
              <w:tab/>
              <w:t>11</w:t>
            </w:r>
          </w:hyperlink>
        </w:p>
        <w:p w14:paraId="35707A9C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3j2qqm3">
            <w:r w:rsidR="00F3509C">
              <w:rPr>
                <w:color w:val="2E74B5"/>
                <w:u w:val="single"/>
              </w:rPr>
              <w:t>4. Функциональные требования к системе</w:t>
            </w:r>
            <w:r w:rsidR="00F3509C">
              <w:rPr>
                <w:color w:val="2E74B5"/>
                <w:u w:val="single"/>
              </w:rPr>
              <w:tab/>
              <w:t>11</w:t>
            </w:r>
          </w:hyperlink>
        </w:p>
        <w:p w14:paraId="371C8133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y810tw">
            <w:r w:rsidR="00F3509C">
              <w:rPr>
                <w:color w:val="2E74B5"/>
                <w:u w:val="single"/>
              </w:rPr>
              <w:t>4.1. Подсистема электронного документооборота</w:t>
            </w:r>
            <w:r w:rsidR="00F3509C">
              <w:rPr>
                <w:color w:val="2E74B5"/>
                <w:u w:val="single"/>
              </w:rPr>
              <w:tab/>
              <w:t>11</w:t>
            </w:r>
          </w:hyperlink>
        </w:p>
        <w:p w14:paraId="5B9542CA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4i7ojhp">
            <w:r w:rsidR="00F3509C">
              <w:rPr>
                <w:color w:val="2E74B5"/>
                <w:u w:val="single"/>
              </w:rPr>
              <w:t>4.1.1. Требования к системе</w:t>
            </w:r>
            <w:r w:rsidR="00F3509C">
              <w:rPr>
                <w:color w:val="2E74B5"/>
                <w:u w:val="single"/>
              </w:rPr>
              <w:tab/>
              <w:t>11</w:t>
            </w:r>
          </w:hyperlink>
        </w:p>
        <w:p w14:paraId="0830213E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">
            <w:r w:rsidR="00F3509C">
              <w:rPr>
                <w:color w:val="2E74B5"/>
                <w:u w:val="single"/>
              </w:rPr>
              <w:t>4.1.2. Основное рабочее пространство</w:t>
            </w:r>
            <w:r w:rsidR="00F3509C">
              <w:rPr>
                <w:color w:val="2E74B5"/>
                <w:u w:val="single"/>
              </w:rPr>
              <w:tab/>
              <w:t>13</w:t>
            </w:r>
          </w:hyperlink>
        </w:p>
        <w:p w14:paraId="3978038B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xcytpi">
            <w:r w:rsidR="00F3509C">
              <w:rPr>
                <w:color w:val="2E74B5"/>
                <w:u w:val="single"/>
              </w:rPr>
              <w:t>4.2. Модуль учета контрагентов</w:t>
            </w:r>
            <w:r w:rsidR="00F3509C">
              <w:rPr>
                <w:color w:val="2E74B5"/>
                <w:u w:val="single"/>
              </w:rPr>
              <w:tab/>
              <w:t>14</w:t>
            </w:r>
          </w:hyperlink>
        </w:p>
        <w:p w14:paraId="4C2CB1EE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1ci93xb">
            <w:r w:rsidR="00F3509C">
              <w:rPr>
                <w:color w:val="2E74B5"/>
                <w:u w:val="single"/>
              </w:rPr>
              <w:t>4.2.1. Требования к модулю</w:t>
            </w:r>
            <w:r w:rsidR="00F3509C">
              <w:rPr>
                <w:color w:val="2E74B5"/>
                <w:u w:val="single"/>
              </w:rPr>
              <w:tab/>
              <w:t>14</w:t>
            </w:r>
          </w:hyperlink>
        </w:p>
        <w:p w14:paraId="69B2C76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whwml4">
            <w:r w:rsidR="00F3509C">
              <w:rPr>
                <w:color w:val="2E74B5"/>
                <w:u w:val="single"/>
              </w:rPr>
              <w:t>4.3. Модуль работы с заемщиками</w:t>
            </w:r>
            <w:r w:rsidR="00F3509C">
              <w:rPr>
                <w:color w:val="2E74B5"/>
                <w:u w:val="single"/>
              </w:rPr>
              <w:tab/>
              <w:t>15</w:t>
            </w:r>
          </w:hyperlink>
        </w:p>
        <w:p w14:paraId="0A98D9B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bn6wsx">
            <w:r w:rsidR="00F3509C">
              <w:rPr>
                <w:color w:val="2E74B5"/>
                <w:u w:val="single"/>
              </w:rPr>
              <w:t>4.3.1. Требования к управлению доступом пользователя</w:t>
            </w:r>
            <w:r w:rsidR="00F3509C">
              <w:rPr>
                <w:color w:val="2E74B5"/>
                <w:u w:val="single"/>
              </w:rPr>
              <w:tab/>
              <w:t>15</w:t>
            </w:r>
          </w:hyperlink>
        </w:p>
        <w:p w14:paraId="24E521C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qsh70q">
            <w:r w:rsidR="00F3509C">
              <w:rPr>
                <w:color w:val="2E74B5"/>
                <w:u w:val="single"/>
              </w:rPr>
              <w:t>4.3.2. Требования к обработке Заявок и оказанию Услуг Фонда</w:t>
            </w:r>
            <w:r w:rsidR="00F3509C">
              <w:rPr>
                <w:color w:val="2E74B5"/>
                <w:u w:val="single"/>
              </w:rPr>
              <w:tab/>
              <w:t>16</w:t>
            </w:r>
          </w:hyperlink>
        </w:p>
        <w:p w14:paraId="054D1F5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as4poj">
            <w:r w:rsidR="00F3509C">
              <w:rPr>
                <w:color w:val="2E74B5"/>
                <w:u w:val="single"/>
              </w:rPr>
              <w:t>4.4. Модуль казначейских операций</w:t>
            </w:r>
            <w:r w:rsidR="00F3509C">
              <w:rPr>
                <w:color w:val="2E74B5"/>
                <w:u w:val="single"/>
              </w:rPr>
              <w:tab/>
              <w:t>18</w:t>
            </w:r>
          </w:hyperlink>
        </w:p>
        <w:p w14:paraId="7AB81CDA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pxezwc">
            <w:r w:rsidR="00F3509C">
              <w:rPr>
                <w:color w:val="2E74B5"/>
                <w:u w:val="single"/>
              </w:rPr>
              <w:t>4.5. Модуль Кадровый учет</w:t>
            </w:r>
            <w:r w:rsidR="00F3509C">
              <w:rPr>
                <w:color w:val="2E74B5"/>
                <w:u w:val="single"/>
              </w:rPr>
              <w:tab/>
              <w:t>19</w:t>
            </w:r>
          </w:hyperlink>
        </w:p>
        <w:p w14:paraId="0437C5A5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49x2ik5">
            <w:r w:rsidR="00F3509C">
              <w:rPr>
                <w:color w:val="2E74B5"/>
                <w:u w:val="single"/>
              </w:rPr>
              <w:t>4.6. Модуль учета внутрихозяйственных операций</w:t>
            </w:r>
            <w:r w:rsidR="00F3509C">
              <w:rPr>
                <w:color w:val="2E74B5"/>
                <w:u w:val="single"/>
              </w:rPr>
              <w:tab/>
              <w:t>21</w:t>
            </w:r>
          </w:hyperlink>
        </w:p>
        <w:p w14:paraId="6AA5F486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p2csry">
            <w:r w:rsidR="00F3509C">
              <w:rPr>
                <w:color w:val="2E74B5"/>
                <w:u w:val="single"/>
              </w:rPr>
              <w:t>4.6.1. Требования к функциональности модуля</w:t>
            </w:r>
            <w:r w:rsidR="00F3509C">
              <w:rPr>
                <w:color w:val="2E74B5"/>
                <w:u w:val="single"/>
              </w:rPr>
              <w:tab/>
              <w:t>21</w:t>
            </w:r>
          </w:hyperlink>
        </w:p>
        <w:p w14:paraId="7BA2B19C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o7alnk">
            <w:r w:rsidR="00F3509C">
              <w:rPr>
                <w:color w:val="2E74B5"/>
                <w:u w:val="single"/>
              </w:rPr>
              <w:t>4.7. Модуль бухучета, финансового планирования и анализа</w:t>
            </w:r>
            <w:r w:rsidR="00F3509C">
              <w:rPr>
                <w:color w:val="2E74B5"/>
                <w:u w:val="single"/>
              </w:rPr>
              <w:tab/>
              <w:t>22</w:t>
            </w:r>
          </w:hyperlink>
        </w:p>
        <w:p w14:paraId="2B84B452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">
            <w:r w:rsidR="00F3509C">
              <w:rPr>
                <w:color w:val="2E74B5"/>
                <w:u w:val="single"/>
              </w:rPr>
              <w:t>4.7.1. Требования к управлению доступом пользователя к функциям модуля Бухгалтерия и финансы</w:t>
            </w:r>
            <w:r w:rsidR="00F3509C">
              <w:rPr>
                <w:color w:val="2E74B5"/>
                <w:u w:val="single"/>
              </w:rPr>
              <w:tab/>
              <w:t>24</w:t>
            </w:r>
          </w:hyperlink>
        </w:p>
        <w:p w14:paraId="1D067101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3ckvvd">
            <w:r w:rsidR="00F3509C">
              <w:rPr>
                <w:color w:val="2E74B5"/>
                <w:u w:val="single"/>
              </w:rPr>
              <w:t>4.7.2. Требования к функциональности модуля Бухгалтерия и финансы</w:t>
            </w:r>
            <w:r w:rsidR="00F3509C">
              <w:rPr>
                <w:color w:val="2E74B5"/>
                <w:u w:val="single"/>
              </w:rPr>
              <w:tab/>
              <w:t>24</w:t>
            </w:r>
          </w:hyperlink>
        </w:p>
        <w:p w14:paraId="1B29E43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41mghml">
            <w:r w:rsidR="00F3509C">
              <w:rPr>
                <w:color w:val="2E74B5"/>
                <w:u w:val="single"/>
              </w:rPr>
              <w:t>4.8. Модуль Личный кабинет контрагента</w:t>
            </w:r>
            <w:r w:rsidR="00F3509C">
              <w:rPr>
                <w:color w:val="2E74B5"/>
                <w:u w:val="single"/>
              </w:rPr>
              <w:tab/>
              <w:t>25</w:t>
            </w:r>
          </w:hyperlink>
        </w:p>
        <w:p w14:paraId="3124FC4E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grqrue">
            <w:r w:rsidR="00F3509C">
              <w:rPr>
                <w:color w:val="2E74B5"/>
                <w:u w:val="single"/>
              </w:rPr>
              <w:t>Это внешний сервис, опубликованный на внешнем сайте заказчика. Представляет собой сервис дистанционного кредитного обслуживания. Представляет собой веб-приложение для отправки заявок и получения обратной связи.</w:t>
            </w:r>
            <w:r w:rsidR="00F3509C">
              <w:rPr>
                <w:color w:val="2E74B5"/>
                <w:u w:val="single"/>
              </w:rPr>
              <w:tab/>
              <w:t>25</w:t>
            </w:r>
          </w:hyperlink>
        </w:p>
        <w:p w14:paraId="72F00C82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">
            <w:r w:rsidR="00F3509C">
              <w:rPr>
                <w:color w:val="2E74B5"/>
                <w:u w:val="single"/>
              </w:rPr>
              <w:t>4.8.1. Требования к управлению доступом</w:t>
            </w:r>
            <w:r w:rsidR="00F3509C">
              <w:rPr>
                <w:color w:val="2E74B5"/>
                <w:u w:val="single"/>
              </w:rPr>
              <w:tab/>
              <w:t>25</w:t>
            </w:r>
          </w:hyperlink>
        </w:p>
        <w:p w14:paraId="7E1CBEB3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vx1227">
            <w:r w:rsidR="00F3509C">
              <w:rPr>
                <w:color w:val="2E74B5"/>
                <w:u w:val="single"/>
              </w:rPr>
              <w:t>4.8.2. Функциональные требования</w:t>
            </w:r>
            <w:r w:rsidR="00F3509C">
              <w:rPr>
                <w:color w:val="2E74B5"/>
                <w:u w:val="single"/>
              </w:rPr>
              <w:tab/>
              <w:t>26</w:t>
            </w:r>
          </w:hyperlink>
        </w:p>
        <w:p w14:paraId="2FCCD363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u6wntf">
            <w:r w:rsidR="00F3509C">
              <w:rPr>
                <w:color w:val="2E74B5"/>
                <w:u w:val="single"/>
              </w:rPr>
              <w:t>4.9. Модуль работы с данными от интегрированных внешних или существующих внутренних систем</w:t>
            </w:r>
            <w:r w:rsidR="00F3509C">
              <w:rPr>
                <w:color w:val="2E74B5"/>
                <w:u w:val="single"/>
              </w:rPr>
              <w:tab/>
              <w:t>27</w:t>
            </w:r>
          </w:hyperlink>
        </w:p>
        <w:p w14:paraId="5FD6484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19c6y18">
            <w:r w:rsidR="00F3509C">
              <w:rPr>
                <w:color w:val="2E74B5"/>
                <w:u w:val="single"/>
              </w:rPr>
              <w:t>5. Требования к системе</w:t>
            </w:r>
            <w:r w:rsidR="00F3509C">
              <w:rPr>
                <w:color w:val="2E74B5"/>
                <w:u w:val="single"/>
              </w:rPr>
              <w:tab/>
              <w:t>27</w:t>
            </w:r>
          </w:hyperlink>
        </w:p>
        <w:p w14:paraId="3A9F4799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tbugp1">
            <w:r w:rsidR="00F3509C">
              <w:rPr>
                <w:color w:val="2E74B5"/>
                <w:u w:val="single"/>
              </w:rPr>
              <w:t>5.1. Требования к архитектуре</w:t>
            </w:r>
            <w:r w:rsidR="00F3509C">
              <w:rPr>
                <w:color w:val="2E74B5"/>
                <w:u w:val="single"/>
              </w:rPr>
              <w:tab/>
              <w:t>27</w:t>
            </w:r>
          </w:hyperlink>
        </w:p>
        <w:p w14:paraId="0B8A8BD5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8h4qwu">
            <w:r w:rsidR="00F3509C">
              <w:rPr>
                <w:color w:val="2E74B5"/>
                <w:u w:val="single"/>
              </w:rPr>
              <w:t>5.1.1. Принципы архитектуры</w:t>
            </w:r>
            <w:r w:rsidR="00F3509C">
              <w:rPr>
                <w:color w:val="2E74B5"/>
                <w:u w:val="single"/>
              </w:rPr>
              <w:tab/>
              <w:t>27</w:t>
            </w:r>
          </w:hyperlink>
        </w:p>
        <w:p w14:paraId="5D231649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37m2jsg">
            <w:r w:rsidR="00F3509C">
              <w:rPr>
                <w:color w:val="2E74B5"/>
                <w:u w:val="single"/>
              </w:rPr>
              <w:t>5.1.2. Требования к компонентной архитектуре</w:t>
            </w:r>
            <w:r w:rsidR="00F3509C">
              <w:rPr>
                <w:color w:val="2E74B5"/>
                <w:u w:val="single"/>
              </w:rPr>
              <w:tab/>
              <w:t>28</w:t>
            </w:r>
          </w:hyperlink>
        </w:p>
        <w:p w14:paraId="261AD94B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lwamvv">
            <w:r w:rsidR="00F3509C">
              <w:rPr>
                <w:color w:val="2E74B5"/>
                <w:u w:val="single"/>
              </w:rPr>
              <w:t>5.1.3. Требования к режимам функционирования системы</w:t>
            </w:r>
            <w:r w:rsidR="00F3509C">
              <w:rPr>
                <w:color w:val="2E74B5"/>
                <w:u w:val="single"/>
              </w:rPr>
              <w:tab/>
              <w:t>29</w:t>
            </w:r>
          </w:hyperlink>
        </w:p>
        <w:p w14:paraId="6F0EE5DD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11kx3o">
            <w:r w:rsidR="00F3509C">
              <w:rPr>
                <w:color w:val="2E74B5"/>
                <w:u w:val="single"/>
              </w:rPr>
              <w:t>5.2. Перспективы развития, модернизации системы</w:t>
            </w:r>
            <w:r w:rsidR="00F3509C">
              <w:rPr>
                <w:color w:val="2E74B5"/>
                <w:u w:val="single"/>
              </w:rPr>
              <w:tab/>
              <w:t>31</w:t>
            </w:r>
          </w:hyperlink>
        </w:p>
        <w:p w14:paraId="29954466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l18frh">
            <w:r w:rsidR="00F3509C">
              <w:rPr>
                <w:color w:val="2E74B5"/>
                <w:u w:val="single"/>
              </w:rPr>
              <w:t>5.3. Требования к диагностике системы</w:t>
            </w:r>
            <w:r w:rsidR="00F3509C">
              <w:rPr>
                <w:color w:val="2E74B5"/>
                <w:u w:val="single"/>
              </w:rPr>
              <w:tab/>
              <w:t>31</w:t>
            </w:r>
          </w:hyperlink>
        </w:p>
        <w:p w14:paraId="5E6DD34C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06ipza">
            <w:r w:rsidR="00F3509C">
              <w:rPr>
                <w:color w:val="2E74B5"/>
                <w:u w:val="single"/>
              </w:rPr>
              <w:t>5.4. Требования к численности и квалификации персонала системы и режиму его работы</w:t>
            </w:r>
            <w:r w:rsidR="00F3509C">
              <w:rPr>
                <w:color w:val="2E74B5"/>
                <w:u w:val="single"/>
              </w:rPr>
              <w:tab/>
              <w:t>31</w:t>
            </w:r>
          </w:hyperlink>
        </w:p>
        <w:p w14:paraId="364FE712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4k668n3">
            <w:r w:rsidR="00F3509C">
              <w:rPr>
                <w:color w:val="2E74B5"/>
                <w:u w:val="single"/>
              </w:rPr>
              <w:t>5.5. Показатели назначения</w:t>
            </w:r>
            <w:r w:rsidR="00F3509C">
              <w:rPr>
                <w:color w:val="2E74B5"/>
                <w:u w:val="single"/>
              </w:rPr>
              <w:tab/>
              <w:t>32</w:t>
            </w:r>
          </w:hyperlink>
        </w:p>
        <w:p w14:paraId="32607CED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zbgiuw">
            <w:r w:rsidR="00F3509C">
              <w:rPr>
                <w:color w:val="2E74B5"/>
                <w:u w:val="single"/>
              </w:rPr>
              <w:t>5.6. Требования к надежности</w:t>
            </w:r>
            <w:r w:rsidR="00F3509C">
              <w:rPr>
                <w:color w:val="2E74B5"/>
                <w:u w:val="single"/>
              </w:rPr>
              <w:tab/>
              <w:t>35</w:t>
            </w:r>
          </w:hyperlink>
        </w:p>
        <w:p w14:paraId="3AA54C57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3ygebqi">
            <w:r w:rsidR="00F3509C">
              <w:rPr>
                <w:color w:val="2E74B5"/>
                <w:u w:val="single"/>
              </w:rPr>
              <w:t>5.6.1. Требования к функциям управления доступом</w:t>
            </w:r>
            <w:r w:rsidR="00F3509C">
              <w:rPr>
                <w:color w:val="2E74B5"/>
                <w:u w:val="single"/>
              </w:rPr>
              <w:tab/>
              <w:t>36</w:t>
            </w:r>
          </w:hyperlink>
        </w:p>
        <w:p w14:paraId="726E80F1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dlolyb">
            <w:r w:rsidR="00F3509C">
              <w:rPr>
                <w:color w:val="2E74B5"/>
                <w:u w:val="single"/>
              </w:rPr>
              <w:t>5.6.2. Требования к разграничению прав доступа</w:t>
            </w:r>
            <w:r w:rsidR="00F3509C">
              <w:rPr>
                <w:color w:val="2E74B5"/>
                <w:u w:val="single"/>
              </w:rPr>
              <w:tab/>
              <w:t>36</w:t>
            </w:r>
          </w:hyperlink>
        </w:p>
        <w:p w14:paraId="14558781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sqyw64">
            <w:r w:rsidR="00F3509C">
              <w:rPr>
                <w:color w:val="2E74B5"/>
                <w:u w:val="single"/>
              </w:rPr>
              <w:t>5.6.3. Требования к протоколированию и аудиту</w:t>
            </w:r>
            <w:r w:rsidR="00F3509C">
              <w:rPr>
                <w:color w:val="2E74B5"/>
                <w:u w:val="single"/>
              </w:rPr>
              <w:tab/>
              <w:t>38</w:t>
            </w:r>
          </w:hyperlink>
        </w:p>
        <w:p w14:paraId="303C0D59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qtfkmfk6t782">
            <w:r w:rsidR="00F3509C">
              <w:rPr>
                <w:color w:val="2E74B5"/>
              </w:rPr>
              <w:t>5.6.4. Требования к Шифрованию Данных</w:t>
            </w:r>
            <w:r w:rsidR="00F3509C">
              <w:rPr>
                <w:color w:val="2E74B5"/>
              </w:rPr>
              <w:tab/>
              <w:t>39</w:t>
            </w:r>
          </w:hyperlink>
        </w:p>
        <w:p w14:paraId="0AD8CCA0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9f0cd8bkxzya">
            <w:r w:rsidR="00F3509C">
              <w:rPr>
                <w:color w:val="2E74B5"/>
              </w:rPr>
              <w:t>5.6.5. Защита От Угроз</w:t>
            </w:r>
            <w:r w:rsidR="00F3509C">
              <w:rPr>
                <w:color w:val="2E74B5"/>
              </w:rPr>
              <w:tab/>
              <w:t>39</w:t>
            </w:r>
          </w:hyperlink>
        </w:p>
        <w:p w14:paraId="3A2EDFEE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kj7qjdc0nlt7">
            <w:r w:rsidR="00F3509C">
              <w:rPr>
                <w:color w:val="2E74B5"/>
              </w:rPr>
              <w:t>5.6.6. Контрольные Точки Вывода</w:t>
            </w:r>
            <w:r w:rsidR="00F3509C">
              <w:rPr>
                <w:color w:val="2E74B5"/>
              </w:rPr>
              <w:tab/>
              <w:t>39</w:t>
            </w:r>
          </w:hyperlink>
        </w:p>
        <w:p w14:paraId="3351841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5c9vbnwhlm7z">
            <w:r w:rsidR="00F3509C">
              <w:rPr>
                <w:color w:val="2E74B5"/>
              </w:rPr>
              <w:t>5.6.7. Оценка Рисков</w:t>
            </w:r>
            <w:r w:rsidR="00F3509C">
              <w:rPr>
                <w:color w:val="2E74B5"/>
              </w:rPr>
              <w:tab/>
              <w:t>39</w:t>
            </w:r>
          </w:hyperlink>
        </w:p>
        <w:p w14:paraId="5944CC3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cqmetx">
            <w:r w:rsidR="00F3509C">
              <w:rPr>
                <w:color w:val="2E74B5"/>
                <w:u w:val="single"/>
              </w:rPr>
              <w:t>5.7. Требования к эргономике и технической эстетике</w:t>
            </w:r>
            <w:r w:rsidR="00F3509C">
              <w:rPr>
                <w:color w:val="2E74B5"/>
                <w:u w:val="single"/>
              </w:rPr>
              <w:tab/>
              <w:t>39</w:t>
            </w:r>
          </w:hyperlink>
        </w:p>
        <w:p w14:paraId="3F5AD80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rvwp1q">
            <w:r w:rsidR="00F3509C">
              <w:rPr>
                <w:color w:val="2E74B5"/>
                <w:u w:val="single"/>
              </w:rPr>
              <w:t>5.8. Требования к аутентификации в системе.</w:t>
            </w:r>
            <w:r w:rsidR="00F3509C">
              <w:rPr>
                <w:color w:val="2E74B5"/>
                <w:u w:val="single"/>
              </w:rPr>
              <w:tab/>
              <w:t>40</w:t>
            </w:r>
          </w:hyperlink>
        </w:p>
        <w:p w14:paraId="1B1E8F63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4bvk7pj">
            <w:r w:rsidR="00F3509C">
              <w:rPr>
                <w:color w:val="2E74B5"/>
                <w:u w:val="single"/>
              </w:rPr>
              <w:t>5.9. Общие требования к безопасности</w:t>
            </w:r>
            <w:r w:rsidR="00F3509C">
              <w:rPr>
                <w:color w:val="2E74B5"/>
                <w:u w:val="single"/>
              </w:rPr>
              <w:tab/>
              <w:t>40</w:t>
            </w:r>
          </w:hyperlink>
        </w:p>
        <w:p w14:paraId="7E6F92B1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r0uhxc">
            <w:r w:rsidR="00F3509C">
              <w:rPr>
                <w:color w:val="2E74B5"/>
                <w:u w:val="single"/>
              </w:rPr>
              <w:t>5.10. Требования к обновлению платформы</w:t>
            </w:r>
            <w:r w:rsidR="00F3509C">
              <w:rPr>
                <w:color w:val="2E74B5"/>
                <w:u w:val="single"/>
              </w:rPr>
              <w:tab/>
              <w:t>41</w:t>
            </w:r>
          </w:hyperlink>
        </w:p>
        <w:p w14:paraId="195B8651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664s55">
            <w:r w:rsidR="00F3509C">
              <w:rPr>
                <w:color w:val="2E74B5"/>
                <w:u w:val="single"/>
              </w:rPr>
              <w:t>5.11. Требования к ЭЦП</w:t>
            </w:r>
            <w:r w:rsidR="00F3509C">
              <w:rPr>
                <w:color w:val="2E74B5"/>
                <w:u w:val="single"/>
              </w:rPr>
              <w:tab/>
              <w:t>41</w:t>
            </w:r>
          </w:hyperlink>
        </w:p>
        <w:p w14:paraId="673C8832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q5sasy">
            <w:r w:rsidR="00F3509C">
              <w:rPr>
                <w:color w:val="2E74B5"/>
                <w:u w:val="single"/>
              </w:rPr>
              <w:t>5.12. Требования к двойному контролю.</w:t>
            </w:r>
            <w:r w:rsidR="00F3509C">
              <w:rPr>
                <w:color w:val="2E74B5"/>
                <w:u w:val="single"/>
              </w:rPr>
              <w:tab/>
              <w:t>41</w:t>
            </w:r>
          </w:hyperlink>
        </w:p>
        <w:p w14:paraId="1841DDE7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5b2l0r">
            <w:r w:rsidR="00F3509C">
              <w:rPr>
                <w:color w:val="2E74B5"/>
                <w:u w:val="single"/>
              </w:rPr>
              <w:t>5.13. Требования к транспортированию</w:t>
            </w:r>
            <w:r w:rsidR="00F3509C">
              <w:rPr>
                <w:color w:val="2E74B5"/>
                <w:u w:val="single"/>
              </w:rPr>
              <w:tab/>
              <w:t>41</w:t>
            </w:r>
          </w:hyperlink>
        </w:p>
        <w:p w14:paraId="31EAA46F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kgcv8k">
            <w:r w:rsidR="00F3509C">
              <w:rPr>
                <w:color w:val="2E74B5"/>
                <w:u w:val="single"/>
              </w:rPr>
              <w:t>5.14. Требования к эксплуатации, техническому обслуживанию, ремонту и хранению компонентов системы</w:t>
            </w:r>
            <w:r w:rsidR="00F3509C">
              <w:rPr>
                <w:color w:val="2E74B5"/>
                <w:u w:val="single"/>
              </w:rPr>
              <w:tab/>
              <w:t>42</w:t>
            </w:r>
          </w:hyperlink>
        </w:p>
        <w:p w14:paraId="11B31509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4g0dwd">
            <w:r w:rsidR="00F3509C">
              <w:rPr>
                <w:color w:val="2E74B5"/>
                <w:u w:val="single"/>
              </w:rPr>
              <w:t>5.15. Требования по сохранности информации при авариях</w:t>
            </w:r>
            <w:r w:rsidR="00F3509C">
              <w:rPr>
                <w:color w:val="2E74B5"/>
                <w:u w:val="single"/>
              </w:rPr>
              <w:tab/>
              <w:t>42</w:t>
            </w:r>
          </w:hyperlink>
        </w:p>
        <w:p w14:paraId="1E3AC487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1jlao46">
            <w:r w:rsidR="00F3509C">
              <w:rPr>
                <w:color w:val="2E74B5"/>
                <w:u w:val="single"/>
              </w:rPr>
              <w:t>5.15.1. Резервное копирование данных:</w:t>
            </w:r>
            <w:r w:rsidR="00F3509C">
              <w:rPr>
                <w:color w:val="2E74B5"/>
                <w:u w:val="single"/>
              </w:rPr>
              <w:tab/>
              <w:t>42</w:t>
            </w:r>
          </w:hyperlink>
        </w:p>
        <w:p w14:paraId="4F9222BE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43ky6rz">
            <w:r w:rsidR="00F3509C">
              <w:rPr>
                <w:color w:val="2E74B5"/>
                <w:u w:val="single"/>
              </w:rPr>
              <w:t>5.15.2. Восстановление после сбоев:</w:t>
            </w:r>
            <w:r w:rsidR="00F3509C">
              <w:rPr>
                <w:color w:val="2E74B5"/>
                <w:u w:val="single"/>
              </w:rPr>
              <w:tab/>
              <w:t>42</w:t>
            </w:r>
          </w:hyperlink>
        </w:p>
        <w:p w14:paraId="344BB99A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xvir7l">
            <w:r w:rsidR="00F3509C">
              <w:rPr>
                <w:color w:val="2E74B5"/>
                <w:u w:val="single"/>
              </w:rPr>
              <w:t>5.15.3. Мониторинг и регистрация событий:</w:t>
            </w:r>
            <w:r w:rsidR="00F3509C">
              <w:rPr>
                <w:color w:val="2E74B5"/>
                <w:u w:val="single"/>
              </w:rPr>
              <w:tab/>
              <w:t>42</w:t>
            </w:r>
          </w:hyperlink>
        </w:p>
        <w:p w14:paraId="581C15F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3hv69ve">
            <w:r w:rsidR="00F3509C">
              <w:rPr>
                <w:color w:val="2E74B5"/>
                <w:u w:val="single"/>
              </w:rPr>
              <w:t>5.15.4. Бизнес-план аварийной ситуации:</w:t>
            </w:r>
            <w:r w:rsidR="00F3509C">
              <w:rPr>
                <w:color w:val="2E74B5"/>
                <w:u w:val="single"/>
              </w:rPr>
              <w:tab/>
              <w:t>42</w:t>
            </w:r>
          </w:hyperlink>
        </w:p>
        <w:p w14:paraId="4883C0CE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1x0gk37">
            <w:r w:rsidR="00F3509C">
              <w:rPr>
                <w:color w:val="2E74B5"/>
                <w:u w:val="single"/>
              </w:rPr>
              <w:t>5.15.5. Аудит безопасности:</w:t>
            </w:r>
            <w:r w:rsidR="00F3509C">
              <w:rPr>
                <w:color w:val="2E74B5"/>
                <w:u w:val="single"/>
              </w:rPr>
              <w:tab/>
              <w:t>43</w:t>
            </w:r>
          </w:hyperlink>
        </w:p>
        <w:p w14:paraId="0188866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4h042r0">
            <w:r w:rsidR="00F3509C">
              <w:rPr>
                <w:color w:val="2E74B5"/>
                <w:u w:val="single"/>
              </w:rPr>
              <w:t>5.16. Требования к патентной и лицензионной чистоте</w:t>
            </w:r>
            <w:r w:rsidR="00F3509C">
              <w:rPr>
                <w:color w:val="2E74B5"/>
                <w:u w:val="single"/>
              </w:rPr>
              <w:tab/>
              <w:t>43</w:t>
            </w:r>
          </w:hyperlink>
        </w:p>
        <w:p w14:paraId="6D985EDA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2w5ecyt">
            <w:r w:rsidR="00F3509C">
              <w:rPr>
                <w:color w:val="2E74B5"/>
                <w:u w:val="single"/>
              </w:rPr>
              <w:t>6. Требования к видам обеспечения</w:t>
            </w:r>
            <w:r w:rsidR="00F3509C">
              <w:rPr>
                <w:color w:val="2E74B5"/>
                <w:u w:val="single"/>
              </w:rPr>
              <w:tab/>
              <w:t>43</w:t>
            </w:r>
          </w:hyperlink>
        </w:p>
        <w:p w14:paraId="097BB7B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baon6m">
            <w:r w:rsidR="00F3509C">
              <w:rPr>
                <w:color w:val="2E74B5"/>
                <w:u w:val="single"/>
              </w:rPr>
              <w:t>6.1. Требования к математическому обеспечению</w:t>
            </w:r>
            <w:r w:rsidR="00F3509C">
              <w:rPr>
                <w:color w:val="2E74B5"/>
                <w:u w:val="single"/>
              </w:rPr>
              <w:tab/>
              <w:t>43</w:t>
            </w:r>
          </w:hyperlink>
        </w:p>
        <w:p w14:paraId="6A431F9F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vac5uf">
            <w:r w:rsidR="00F3509C">
              <w:rPr>
                <w:color w:val="2E74B5"/>
                <w:u w:val="single"/>
              </w:rPr>
              <w:t>6.2. Требования к информационному обеспечению</w:t>
            </w:r>
            <w:r w:rsidR="00F3509C">
              <w:rPr>
                <w:color w:val="2E74B5"/>
                <w:u w:val="single"/>
              </w:rPr>
              <w:tab/>
              <w:t>44</w:t>
            </w:r>
          </w:hyperlink>
        </w:p>
        <w:p w14:paraId="2C210F8C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o9gmhk5xiycx">
            <w:r w:rsidR="00F3509C">
              <w:rPr>
                <w:color w:val="2E74B5"/>
              </w:rPr>
              <w:t>6.3. Требования к лингвистическому обеспечению</w:t>
            </w:r>
            <w:r w:rsidR="00F3509C">
              <w:rPr>
                <w:color w:val="2E74B5"/>
              </w:rPr>
              <w:tab/>
              <w:t>45</w:t>
            </w:r>
          </w:hyperlink>
        </w:p>
        <w:p w14:paraId="0B5E4036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uruurinviik1">
            <w:r w:rsidR="00F3509C">
              <w:rPr>
                <w:color w:val="2E74B5"/>
                <w:u w:val="single"/>
              </w:rPr>
              <w:t>6.4. Обучение пользователей</w:t>
            </w:r>
            <w:r w:rsidR="00F3509C">
              <w:rPr>
                <w:color w:val="2E74B5"/>
                <w:u w:val="single"/>
              </w:rPr>
              <w:tab/>
              <w:t>46</w:t>
            </w:r>
          </w:hyperlink>
        </w:p>
        <w:p w14:paraId="39D1FCA2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ne4jgwd872k7">
            <w:r w:rsidR="00F3509C">
              <w:rPr>
                <w:color w:val="2E74B5"/>
                <w:u w:val="single"/>
              </w:rPr>
              <w:t>6.5. Требования к методическому обеспечению</w:t>
            </w:r>
            <w:r w:rsidR="00F3509C">
              <w:rPr>
                <w:color w:val="2E74B5"/>
                <w:u w:val="single"/>
              </w:rPr>
              <w:tab/>
              <w:t>46</w:t>
            </w:r>
          </w:hyperlink>
        </w:p>
        <w:p w14:paraId="47D5A25A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2afmg28">
            <w:r w:rsidR="00F3509C">
              <w:rPr>
                <w:color w:val="2E74B5"/>
                <w:u w:val="single"/>
              </w:rPr>
              <w:t>7. Состав и содержание работ по созданию системы</w:t>
            </w:r>
            <w:r w:rsidR="00F3509C">
              <w:rPr>
                <w:color w:val="2E74B5"/>
                <w:u w:val="single"/>
              </w:rPr>
              <w:tab/>
              <w:t>47</w:t>
            </w:r>
          </w:hyperlink>
        </w:p>
        <w:p w14:paraId="69C225D1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pkwqa1">
            <w:r w:rsidR="00F3509C">
              <w:rPr>
                <w:color w:val="2E74B5"/>
                <w:u w:val="single"/>
              </w:rPr>
              <w:t>8. Порядок контроля и приемки системы</w:t>
            </w:r>
            <w:r w:rsidR="00F3509C">
              <w:rPr>
                <w:color w:val="2E74B5"/>
                <w:u w:val="single"/>
              </w:rPr>
              <w:tab/>
              <w:t>47</w:t>
            </w:r>
          </w:hyperlink>
        </w:p>
        <w:p w14:paraId="5831BBEF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9kk8xu">
            <w:r w:rsidR="00F3509C">
              <w:rPr>
                <w:color w:val="2E74B5"/>
                <w:u w:val="single"/>
              </w:rPr>
              <w:t>8.1. Виды, объем и методы испытаний</w:t>
            </w:r>
            <w:r w:rsidR="00F3509C">
              <w:rPr>
                <w:color w:val="2E74B5"/>
                <w:u w:val="single"/>
              </w:rPr>
              <w:tab/>
              <w:t>48</w:t>
            </w:r>
          </w:hyperlink>
        </w:p>
        <w:p w14:paraId="0703A71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2nusc19">
            <w:r w:rsidR="00F3509C">
              <w:rPr>
                <w:color w:val="2E74B5"/>
                <w:u w:val="single"/>
              </w:rPr>
              <w:t>8.1.1. Предварительные</w:t>
            </w:r>
            <w:r w:rsidR="00F3509C">
              <w:rPr>
                <w:color w:val="2E74B5"/>
                <w:u w:val="single"/>
              </w:rPr>
              <w:tab/>
              <w:t>48</w:t>
            </w:r>
          </w:hyperlink>
        </w:p>
        <w:p w14:paraId="322D694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1302m92">
            <w:r w:rsidR="00F3509C">
              <w:rPr>
                <w:color w:val="2E74B5"/>
                <w:u w:val="single"/>
              </w:rPr>
              <w:t>8.1.2. Опытно-промышленная эксплуатация</w:t>
            </w:r>
            <w:r w:rsidR="00F3509C">
              <w:rPr>
                <w:color w:val="2E74B5"/>
                <w:u w:val="single"/>
              </w:rPr>
              <w:tab/>
              <w:t>49</w:t>
            </w:r>
          </w:hyperlink>
        </w:p>
        <w:p w14:paraId="132CBFC8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720" w:firstLine="0"/>
            <w:rPr>
              <w:color w:val="2E74B5"/>
            </w:rPr>
          </w:pPr>
          <w:hyperlink w:anchor="_heading=h.3mzq4wv">
            <w:r w:rsidR="00F3509C">
              <w:rPr>
                <w:color w:val="2E74B5"/>
                <w:u w:val="single"/>
              </w:rPr>
              <w:t>8.1.3. Промышленная эксплуатация</w:t>
            </w:r>
            <w:r w:rsidR="00F3509C">
              <w:rPr>
                <w:color w:val="2E74B5"/>
                <w:u w:val="single"/>
              </w:rPr>
              <w:tab/>
              <w:t>49</w:t>
            </w:r>
          </w:hyperlink>
        </w:p>
        <w:p w14:paraId="36C62037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250f4o">
            <w:r w:rsidR="00F3509C">
              <w:rPr>
                <w:color w:val="2E74B5"/>
                <w:u w:val="single"/>
              </w:rPr>
              <w:t>8.2. Общие требования к приемке работ по стадиям</w:t>
            </w:r>
            <w:r w:rsidR="00F3509C">
              <w:rPr>
                <w:color w:val="2E74B5"/>
                <w:u w:val="single"/>
              </w:rPr>
              <w:tab/>
              <w:t>49</w:t>
            </w:r>
          </w:hyperlink>
        </w:p>
        <w:p w14:paraId="69CEBF89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">
            <w:r w:rsidR="00F3509C">
              <w:rPr>
                <w:color w:val="2E74B5"/>
                <w:u w:val="single"/>
              </w:rPr>
              <w:t>9. Требования по составу и содержанию работ по подготовке системы и вводу в действие</w:t>
            </w:r>
            <w:r w:rsidR="00F3509C">
              <w:rPr>
                <w:color w:val="2E74B5"/>
                <w:u w:val="single"/>
              </w:rPr>
              <w:tab/>
              <w:t>50</w:t>
            </w:r>
          </w:hyperlink>
        </w:p>
        <w:p w14:paraId="3B96D7A4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319y80a">
            <w:r w:rsidR="00F3509C">
              <w:rPr>
                <w:color w:val="2E74B5"/>
                <w:u w:val="single"/>
              </w:rPr>
              <w:t>10. Требования к документированию</w:t>
            </w:r>
            <w:r w:rsidR="00F3509C">
              <w:rPr>
                <w:color w:val="2E74B5"/>
                <w:u w:val="single"/>
              </w:rPr>
              <w:tab/>
              <w:t>51</w:t>
            </w:r>
          </w:hyperlink>
        </w:p>
        <w:p w14:paraId="24DB857F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gf8i83">
            <w:r w:rsidR="00F3509C">
              <w:rPr>
                <w:color w:val="2E74B5"/>
                <w:u w:val="single"/>
              </w:rPr>
              <w:t>10.1. Проектная документация</w:t>
            </w:r>
            <w:r w:rsidR="00F3509C">
              <w:rPr>
                <w:color w:val="2E74B5"/>
                <w:u w:val="single"/>
              </w:rPr>
              <w:tab/>
              <w:t>51</w:t>
            </w:r>
          </w:hyperlink>
        </w:p>
        <w:p w14:paraId="149D2797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vcsw8d8yma7">
            <w:r w:rsidR="00F3509C">
              <w:rPr>
                <w:color w:val="2E74B5"/>
              </w:rPr>
              <w:t>10.2. Документация на аппаратную часть</w:t>
            </w:r>
            <w:r w:rsidR="00F3509C">
              <w:rPr>
                <w:color w:val="2E74B5"/>
              </w:rPr>
              <w:tab/>
              <w:t>52</w:t>
            </w:r>
          </w:hyperlink>
        </w:p>
        <w:p w14:paraId="6C048626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firstLine="0"/>
            <w:rPr>
              <w:b/>
              <w:color w:val="2E74B5"/>
            </w:rPr>
          </w:pPr>
          <w:hyperlink w:anchor="_heading=h.40ew0vw">
            <w:r w:rsidR="00F3509C">
              <w:rPr>
                <w:color w:val="2E74B5"/>
                <w:u w:val="single"/>
              </w:rPr>
              <w:t>11. Допущения и ограничения по проекту</w:t>
            </w:r>
            <w:r w:rsidR="00F3509C">
              <w:rPr>
                <w:color w:val="2E74B5"/>
                <w:u w:val="single"/>
              </w:rPr>
              <w:tab/>
              <w:t>53</w:t>
            </w:r>
          </w:hyperlink>
        </w:p>
        <w:p w14:paraId="049B45C9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2fk6b3p">
            <w:r w:rsidR="00F3509C">
              <w:rPr>
                <w:color w:val="2E74B5"/>
                <w:u w:val="single"/>
              </w:rPr>
              <w:t>11.1. Организационные допущения и ограничения</w:t>
            </w:r>
            <w:r w:rsidR="00F3509C">
              <w:rPr>
                <w:color w:val="2E74B5"/>
                <w:u w:val="single"/>
              </w:rPr>
              <w:tab/>
              <w:t>53</w:t>
            </w:r>
          </w:hyperlink>
        </w:p>
        <w:p w14:paraId="53D0EBBD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upglbi">
            <w:r w:rsidR="00F3509C">
              <w:rPr>
                <w:color w:val="2E74B5"/>
                <w:u w:val="single"/>
              </w:rPr>
              <w:t>11.2. Ограничения по составу работ</w:t>
            </w:r>
            <w:r w:rsidR="00F3509C">
              <w:rPr>
                <w:color w:val="2E74B5"/>
                <w:u w:val="single"/>
              </w:rPr>
              <w:tab/>
              <w:t>53</w:t>
            </w:r>
          </w:hyperlink>
        </w:p>
        <w:p w14:paraId="10F08296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3ep43zb">
            <w:r w:rsidR="00F3509C">
              <w:rPr>
                <w:color w:val="2E74B5"/>
                <w:u w:val="single"/>
              </w:rPr>
              <w:t>11.3. Ограничения по реализуемой функциональности</w:t>
            </w:r>
            <w:r w:rsidR="00F3509C">
              <w:rPr>
                <w:color w:val="2E74B5"/>
                <w:u w:val="single"/>
              </w:rPr>
              <w:tab/>
              <w:t>53</w:t>
            </w:r>
          </w:hyperlink>
        </w:p>
        <w:p w14:paraId="75CE6E8F" w14:textId="77777777" w:rsidR="007B7504" w:rsidRDefault="00C60945">
          <w:pPr>
            <w:widowControl w:val="0"/>
            <w:tabs>
              <w:tab w:val="right" w:pos="12000"/>
            </w:tabs>
            <w:spacing w:before="60" w:after="0" w:line="240" w:lineRule="auto"/>
            <w:ind w:left="360" w:firstLine="0"/>
            <w:rPr>
              <w:color w:val="2E74B5"/>
            </w:rPr>
          </w:pPr>
          <w:hyperlink w:anchor="_heading=h.1tuee74">
            <w:r w:rsidR="00F3509C">
              <w:rPr>
                <w:color w:val="2E74B5"/>
                <w:u w:val="single"/>
              </w:rPr>
              <w:t>11.4. Ограничения по составу и форме результатов</w:t>
            </w:r>
            <w:r w:rsidR="00F3509C">
              <w:rPr>
                <w:color w:val="2E74B5"/>
                <w:u w:val="single"/>
              </w:rPr>
              <w:tab/>
              <w:t>54</w:t>
            </w:r>
          </w:hyperlink>
          <w:r w:rsidR="00F3509C">
            <w:fldChar w:fldCharType="end"/>
          </w:r>
        </w:p>
      </w:sdtContent>
    </w:sdt>
    <w:p w14:paraId="0B745B63" w14:textId="77777777" w:rsidR="007B7504" w:rsidRDefault="007B7504">
      <w:pPr>
        <w:widowControl w:val="0"/>
        <w:spacing w:before="60" w:after="0" w:line="240" w:lineRule="auto"/>
        <w:ind w:left="360" w:firstLine="0"/>
        <w:jc w:val="both"/>
        <w:rPr>
          <w:color w:val="1155CC"/>
          <w:u w:val="single"/>
        </w:rPr>
      </w:pPr>
    </w:p>
    <w:p w14:paraId="09E2AD20" w14:textId="77777777" w:rsidR="007B7504" w:rsidRDefault="007B7504">
      <w:pPr>
        <w:widowControl w:val="0"/>
        <w:jc w:val="both"/>
      </w:pPr>
    </w:p>
    <w:p w14:paraId="58185507" w14:textId="77777777" w:rsidR="007B7504" w:rsidRPr="00FA35B6" w:rsidRDefault="00F3509C">
      <w:pPr>
        <w:widowControl w:val="0"/>
        <w:jc w:val="both"/>
        <w:rPr>
          <w:lang w:val="ru-RU"/>
        </w:rPr>
      </w:pPr>
      <w:r>
        <w:br w:type="page"/>
      </w:r>
    </w:p>
    <w:p w14:paraId="3882D46C" w14:textId="77777777" w:rsidR="007B7504" w:rsidRDefault="00F3509C">
      <w:pPr>
        <w:pStyle w:val="1"/>
        <w:widowControl w:val="0"/>
        <w:jc w:val="both"/>
      </w:pPr>
      <w:bookmarkStart w:id="2" w:name="_heading=h.3znysh7" w:colFirst="0" w:colLast="0"/>
      <w:bookmarkEnd w:id="2"/>
      <w:r>
        <w:lastRenderedPageBreak/>
        <w:t>Термины и определения</w:t>
      </w:r>
    </w:p>
    <w:tbl>
      <w:tblPr>
        <w:tblStyle w:val="af1"/>
        <w:tblW w:w="9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20"/>
        <w:gridCol w:w="7380"/>
      </w:tblGrid>
      <w:tr w:rsidR="007B7504" w14:paraId="482433CC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E1BF5C6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Обозначение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1B06BCB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Пояснение</w:t>
            </w:r>
          </w:p>
        </w:tc>
      </w:tr>
      <w:tr w:rsidR="007B7504" w14:paraId="489CBBB1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E5EA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FC73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управления взаимоотношениями с клиентами/заемщиками и учета </w:t>
            </w:r>
          </w:p>
        </w:tc>
      </w:tr>
      <w:tr w:rsidR="007B7504" w14:paraId="3876DA40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94F11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ЭДО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09E2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документооборот</w:t>
            </w:r>
          </w:p>
        </w:tc>
      </w:tr>
      <w:tr w:rsidR="007B7504" w14:paraId="35BA666D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971A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</w:pPr>
            <w:r>
              <w:rPr>
                <w:sz w:val="20"/>
                <w:szCs w:val="20"/>
              </w:rPr>
              <w:t>Задача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8FB7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</w:pPr>
            <w:r>
              <w:rPr>
                <w:sz w:val="20"/>
                <w:szCs w:val="20"/>
              </w:rPr>
              <w:t>Элемент системы ЭДО, позволяет создавать задачи между пользователями системы, может иметь вложенные документы</w:t>
            </w:r>
          </w:p>
        </w:tc>
      </w:tr>
      <w:tr w:rsidR="007B7504" w14:paraId="25E96E29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42AE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</w:pPr>
            <w:r>
              <w:rPr>
                <w:sz w:val="20"/>
                <w:szCs w:val="20"/>
              </w:rPr>
              <w:t>Заявка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FA4F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</w:pPr>
            <w:r>
              <w:rPr>
                <w:sz w:val="20"/>
                <w:szCs w:val="20"/>
              </w:rPr>
              <w:t>Элемент системы ЭДО, позволяет сформировать задачу через личный кабинет контрагента – основной метод взаимодействия и обмена данными между контрагентом и фондом в рамках рассматриваемой системы</w:t>
            </w:r>
          </w:p>
        </w:tc>
      </w:tr>
      <w:tr w:rsidR="007B7504" w14:paraId="10616125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DCFC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ЛНА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6AF6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Локальные нормативные акты </w:t>
            </w:r>
          </w:p>
        </w:tc>
      </w:tr>
      <w:tr w:rsidR="007B7504" w14:paraId="1D56BDB7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9300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Скоринг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1036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оценки клиента / партнера, основанная на численных статистических методах</w:t>
            </w:r>
          </w:p>
        </w:tc>
      </w:tr>
      <w:tr w:rsidR="007B7504" w14:paraId="38FABD2E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8D4A6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9C81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или организация, которое использует действующую систему для выполнения конкретной функции</w:t>
            </w:r>
          </w:p>
        </w:tc>
      </w:tr>
      <w:tr w:rsidR="007B7504" w14:paraId="0CD8B13B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7005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2F48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Администраторы системы, обеспечивающие работоспособность информационной системы и сервисов интеграции</w:t>
            </w:r>
          </w:p>
        </w:tc>
      </w:tr>
      <w:tr w:rsidR="007B7504" w14:paraId="2F98E6F8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D044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9A482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</w:t>
            </w:r>
          </w:p>
        </w:tc>
      </w:tr>
      <w:tr w:rsidR="007B7504" w14:paraId="42E94B41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18679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ИСО/МЭК (ISO/IEC)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08348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стандарт</w:t>
            </w:r>
          </w:p>
        </w:tc>
      </w:tr>
      <w:tr w:rsidR="007B7504" w14:paraId="3AAF9695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8DE40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2E45E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</w:tr>
      <w:tr w:rsidR="007B7504" w14:paraId="639ADCBD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0A0F3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B8DC7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</w:t>
            </w:r>
          </w:p>
        </w:tc>
      </w:tr>
      <w:tr w:rsidR="007B7504" w14:paraId="4CD92E8E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2982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3AD1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</w:tr>
      <w:tr w:rsidR="007B7504" w14:paraId="09B4F745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D421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C7F7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</w:t>
            </w:r>
          </w:p>
        </w:tc>
      </w:tr>
      <w:tr w:rsidR="007B7504" w14:paraId="5C98F11B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CFCE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0573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Программный комплекс</w:t>
            </w:r>
          </w:p>
        </w:tc>
      </w:tr>
      <w:tr w:rsidR="007B7504" w14:paraId="634B0925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7AF6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2D9F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Программное обеспечение</w:t>
            </w:r>
          </w:p>
        </w:tc>
      </w:tr>
      <w:tr w:rsidR="007B7504" w14:paraId="7CDD5380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CF38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ТЗ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7E12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</w:t>
            </w:r>
          </w:p>
        </w:tc>
      </w:tr>
      <w:tr w:rsidR="007B7504" w14:paraId="524A3268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42F8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0C79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Нормативно-справочная информация</w:t>
            </w:r>
          </w:p>
        </w:tc>
      </w:tr>
      <w:tr w:rsidR="007B7504" w14:paraId="059BFD68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9F52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ВНД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B09A" w14:textId="77777777" w:rsidR="007B7504" w:rsidRDefault="00F3509C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нормативные документы</w:t>
            </w:r>
          </w:p>
        </w:tc>
      </w:tr>
      <w:tr w:rsidR="0079588F" w14:paraId="5FF4CE17" w14:textId="77777777">
        <w:trPr>
          <w:trHeight w:val="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431E" w14:textId="77777777" w:rsidR="0079588F" w:rsidRPr="00783CA3" w:rsidRDefault="0079588F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ЦОД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28C" w14:textId="77777777" w:rsidR="0079588F" w:rsidRPr="00783CA3" w:rsidRDefault="0079588F">
            <w:pPr>
              <w:widowControl w:val="0"/>
              <w:spacing w:after="0" w:line="36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Центр обработки данных – (серверное помещение-РКФР). </w:t>
            </w:r>
          </w:p>
        </w:tc>
      </w:tr>
    </w:tbl>
    <w:p w14:paraId="4D9344A9" w14:textId="77777777" w:rsidR="007B7504" w:rsidRDefault="007B7504">
      <w:pPr>
        <w:spacing w:after="160" w:line="259" w:lineRule="auto"/>
        <w:jc w:val="both"/>
      </w:pPr>
    </w:p>
    <w:p w14:paraId="25BDEE59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3" w:name="_heading=h.2et92p0" w:colFirst="0" w:colLast="0"/>
      <w:bookmarkEnd w:id="3"/>
      <w:r>
        <w:t>Общие сведения</w:t>
      </w:r>
    </w:p>
    <w:p w14:paraId="026D95D7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4" w:name="_heading=h.tyjcwt" w:colFirst="0" w:colLast="0"/>
      <w:bookmarkEnd w:id="4"/>
      <w:r>
        <w:t>Полное наименование проекта</w:t>
      </w:r>
    </w:p>
    <w:p w14:paraId="411A13D9" w14:textId="5F399F85" w:rsidR="007B7504" w:rsidRDefault="00F3509C">
      <w:pPr>
        <w:jc w:val="both"/>
      </w:pPr>
      <w:r>
        <w:t>Полное наименование проекта - разработка и внедрение программно</w:t>
      </w:r>
      <w:r w:rsidR="00BC1EEF">
        <w:rPr>
          <w:lang w:val="ru-RU"/>
        </w:rPr>
        <w:t>го</w:t>
      </w:r>
      <w:r>
        <w:t xml:space="preserve"> комплекса единой информационной системы (далее- портал, информационная система, система) для автоматизации и управления бизнес-процессами Российско-Кыргызского Фонда Развития (далее - фонд, РКФР, заказчик)</w:t>
      </w:r>
    </w:p>
    <w:p w14:paraId="20785543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5" w:name="_heading=h.3dy6vkm" w:colFirst="0" w:colLast="0"/>
      <w:bookmarkEnd w:id="5"/>
      <w:r>
        <w:t>Заказчик</w:t>
      </w:r>
    </w:p>
    <w:p w14:paraId="436BA542" w14:textId="77777777" w:rsidR="007B7504" w:rsidRDefault="00F3509C">
      <w:pPr>
        <w:ind w:left="1440" w:firstLine="0"/>
        <w:jc w:val="both"/>
      </w:pPr>
      <w:r>
        <w:t>Российско-Кыргызский Фонд Развития.</w:t>
      </w:r>
    </w:p>
    <w:p w14:paraId="13AFBE7B" w14:textId="77777777" w:rsidR="007B7504" w:rsidRDefault="00F3509C">
      <w:pPr>
        <w:ind w:left="1440" w:firstLine="0"/>
        <w:jc w:val="both"/>
      </w:pPr>
      <w:r>
        <w:t>Реквизиты:</w:t>
      </w:r>
    </w:p>
    <w:p w14:paraId="582B1E91" w14:textId="77777777" w:rsidR="007B7504" w:rsidRDefault="00F3509C">
      <w:pPr>
        <w:ind w:left="1440" w:firstLine="0"/>
        <w:jc w:val="both"/>
      </w:pPr>
      <w:r>
        <w:tab/>
        <w:t>Почтовый адрес - Кыргызстан 720040, г. Бишкек, бульвар. Эркиндик, 21, БЦ «ОРИОН», 2-3 этаж</w:t>
      </w:r>
    </w:p>
    <w:p w14:paraId="09408F20" w14:textId="77777777" w:rsidR="007B7504" w:rsidRDefault="00F3509C">
      <w:pPr>
        <w:ind w:left="1440" w:firstLine="0"/>
        <w:jc w:val="both"/>
      </w:pPr>
      <w:r>
        <w:tab/>
        <w:t xml:space="preserve">E-mail: </w:t>
      </w:r>
      <w:hyperlink r:id="rId8">
        <w:r>
          <w:rPr>
            <w:color w:val="1155CC"/>
            <w:u w:val="single"/>
          </w:rPr>
          <w:t>office@rkdf.org</w:t>
        </w:r>
      </w:hyperlink>
      <w:r>
        <w:t xml:space="preserve"> </w:t>
      </w:r>
    </w:p>
    <w:p w14:paraId="0CBF6810" w14:textId="77777777" w:rsidR="007B7504" w:rsidRDefault="00F3509C">
      <w:pPr>
        <w:ind w:left="1440" w:firstLine="0"/>
        <w:jc w:val="both"/>
      </w:pPr>
      <w:r>
        <w:tab/>
        <w:t>Тел.: +996 312 303 750</w:t>
      </w:r>
    </w:p>
    <w:p w14:paraId="2607F273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6" w:name="_heading=h.1t3h5sf" w:colFirst="0" w:colLast="0"/>
      <w:bookmarkEnd w:id="6"/>
      <w:r>
        <w:t>Исполнитель</w:t>
      </w:r>
    </w:p>
    <w:p w14:paraId="19ECE7F1" w14:textId="77777777" w:rsidR="007B7504" w:rsidRDefault="00F3509C">
      <w:pPr>
        <w:jc w:val="both"/>
      </w:pPr>
      <w:r>
        <w:t>Исполнитель по данному проекту будет определен по результатам тендерного отбора.</w:t>
      </w:r>
    </w:p>
    <w:p w14:paraId="308ACAF0" w14:textId="77777777" w:rsidR="007B7504" w:rsidRDefault="00F3509C">
      <w:pPr>
        <w:jc w:val="both"/>
      </w:pPr>
      <w:r>
        <w:t xml:space="preserve">Исполнитель должен иметь опыт работы в сфере разработки и интеграции программного обеспечения не менее 3 (трех) лет. </w:t>
      </w:r>
    </w:p>
    <w:p w14:paraId="5798307A" w14:textId="77777777" w:rsidR="007B7504" w:rsidRDefault="00F3509C">
      <w:pPr>
        <w:jc w:val="both"/>
      </w:pPr>
      <w:r>
        <w:t xml:space="preserve">Исполнитель должен предоставить информацию о реализации аналогичных проектов (портфолио) в течение последних 3 (трех) лет до начала настоящего проекта. </w:t>
      </w:r>
    </w:p>
    <w:p w14:paraId="0488A99E" w14:textId="77777777" w:rsidR="007B7504" w:rsidRDefault="00F3509C">
      <w:pPr>
        <w:jc w:val="both"/>
      </w:pPr>
      <w:r>
        <w:t>Исполнитель должен представить свое Техническое предложение по поставке программного обеспечения, удовлетворяющие всем требованиям данного документа. Исполнитель должен предложить решение, которое обеспечит защиту инвестиций Заказчика в течение не менее 5 лет.</w:t>
      </w:r>
    </w:p>
    <w:p w14:paraId="09DFB817" w14:textId="77777777" w:rsidR="007B7504" w:rsidRDefault="00F3509C">
      <w:pPr>
        <w:jc w:val="both"/>
      </w:pPr>
      <w:r>
        <w:t>Исполнитель должен предоставить:</w:t>
      </w:r>
    </w:p>
    <w:p w14:paraId="66A60BD7" w14:textId="77777777" w:rsidR="007B7504" w:rsidRDefault="00F3509C">
      <w:pPr>
        <w:numPr>
          <w:ilvl w:val="0"/>
          <w:numId w:val="23"/>
        </w:numPr>
        <w:jc w:val="both"/>
      </w:pPr>
      <w:r>
        <w:lastRenderedPageBreak/>
        <w:t xml:space="preserve">сертификаты, подтверждающие наличие сертифицированных специалистов (не менее 3х), не вовлеченных в другие проекты, по предлагаемым решениям; </w:t>
      </w:r>
    </w:p>
    <w:p w14:paraId="0B212DDF" w14:textId="77777777" w:rsidR="007B7504" w:rsidRDefault="00F3509C">
      <w:pPr>
        <w:numPr>
          <w:ilvl w:val="0"/>
          <w:numId w:val="23"/>
        </w:numPr>
        <w:jc w:val="both"/>
      </w:pPr>
      <w:r>
        <w:t xml:space="preserve">информацию по методам достижения минимального уровня TCO (Total Cost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>) за счет предлагаемого, технологического решения, функционала и уникальных решений производителя сроком на не менее 5 лет;</w:t>
      </w:r>
    </w:p>
    <w:p w14:paraId="12E973AB" w14:textId="77777777" w:rsidR="007B7504" w:rsidRDefault="00F3509C">
      <w:pPr>
        <w:numPr>
          <w:ilvl w:val="0"/>
          <w:numId w:val="23"/>
        </w:numPr>
        <w:jc w:val="both"/>
      </w:pPr>
      <w:r>
        <w:t>условиям лицензирования (порядок взимания платы, срок действия лицензий);</w:t>
      </w:r>
    </w:p>
    <w:p w14:paraId="21072EAE" w14:textId="77777777" w:rsidR="007B7504" w:rsidRDefault="00F3509C">
      <w:pPr>
        <w:numPr>
          <w:ilvl w:val="0"/>
          <w:numId w:val="23"/>
        </w:numPr>
        <w:jc w:val="both"/>
      </w:pPr>
      <w:r>
        <w:t>информацию по порядку лицензирования (объем, добавление функционала, вид предоставляемых лицензий (срочные/бессрочные, по количеству пользователей и/или на неограниченное количество пользователей) и др.);</w:t>
      </w:r>
    </w:p>
    <w:p w14:paraId="2B968E99" w14:textId="77777777" w:rsidR="007B7504" w:rsidRDefault="00F3509C">
      <w:pPr>
        <w:numPr>
          <w:ilvl w:val="0"/>
          <w:numId w:val="23"/>
        </w:numPr>
        <w:jc w:val="both"/>
      </w:pPr>
      <w:r>
        <w:t>информацию по сервисам (подписки и техническая поддержка);</w:t>
      </w:r>
    </w:p>
    <w:p w14:paraId="49E93EB3" w14:textId="77777777" w:rsidR="007B7504" w:rsidRDefault="00F3509C">
      <w:pPr>
        <w:numPr>
          <w:ilvl w:val="0"/>
          <w:numId w:val="23"/>
        </w:numPr>
        <w:jc w:val="both"/>
      </w:pPr>
      <w:r>
        <w:t>информацию по поддерживаемым и требуемым техническим характеристикам серверного оборудования, и требованиям к характеристикам и операционным системам клиентских машин</w:t>
      </w:r>
    </w:p>
    <w:p w14:paraId="14173EEF" w14:textId="77777777" w:rsidR="007B7504" w:rsidRDefault="00F3509C">
      <w:pPr>
        <w:numPr>
          <w:ilvl w:val="0"/>
          <w:numId w:val="23"/>
        </w:numPr>
        <w:jc w:val="both"/>
      </w:pPr>
      <w:r>
        <w:t xml:space="preserve">информацию по объему гарантий качества работ и предоставляемых услуг по внедрению системы; </w:t>
      </w:r>
    </w:p>
    <w:p w14:paraId="5AD60B7F" w14:textId="77777777" w:rsidR="007B7504" w:rsidRDefault="00F3509C">
      <w:pPr>
        <w:numPr>
          <w:ilvl w:val="0"/>
          <w:numId w:val="23"/>
        </w:numPr>
        <w:jc w:val="both"/>
      </w:pPr>
      <w:r>
        <w:t xml:space="preserve">информацию об актуальности версии поставляемого программного обеспечения. </w:t>
      </w:r>
    </w:p>
    <w:p w14:paraId="6083FB93" w14:textId="77777777" w:rsidR="007B7504" w:rsidRDefault="00F3509C">
      <w:pPr>
        <w:pStyle w:val="2"/>
        <w:numPr>
          <w:ilvl w:val="1"/>
          <w:numId w:val="33"/>
        </w:numPr>
        <w:jc w:val="both"/>
      </w:pPr>
      <w:r>
        <w:t>Плановые сроки начала и окончания работ</w:t>
      </w:r>
    </w:p>
    <w:p w14:paraId="42571A95" w14:textId="40A98E87" w:rsidR="007B7504" w:rsidRDefault="00F3509C">
      <w:pPr>
        <w:ind w:left="1440" w:firstLine="0"/>
        <w:jc w:val="both"/>
      </w:pPr>
      <w:r>
        <w:t>Плановые сроки начала и окончания работ по проекту “разработка и внедрение программно</w:t>
      </w:r>
      <w:r w:rsidR="0079588F">
        <w:rPr>
          <w:lang w:val="ru-RU"/>
        </w:rPr>
        <w:t>го</w:t>
      </w:r>
      <w:r>
        <w:t xml:space="preserve"> комплекса единой информационной системы для автоматизации бизнес-процессов Российско-Кыргызского Фонда Развития”:</w:t>
      </w:r>
    </w:p>
    <w:p w14:paraId="22A39A5A" w14:textId="77777777" w:rsidR="007B7504" w:rsidRDefault="00F3509C">
      <w:pPr>
        <w:ind w:left="1440" w:firstLine="0"/>
        <w:jc w:val="both"/>
      </w:pPr>
      <w:r>
        <w:tab/>
        <w:t>Начало: март 2024;</w:t>
      </w:r>
    </w:p>
    <w:p w14:paraId="79652876" w14:textId="77777777" w:rsidR="007B7504" w:rsidRDefault="00F3509C">
      <w:pPr>
        <w:ind w:left="1440" w:firstLine="0"/>
        <w:jc w:val="both"/>
      </w:pPr>
      <w:r>
        <w:tab/>
        <w:t>Завершение декабрь 2024.</w:t>
      </w:r>
    </w:p>
    <w:p w14:paraId="38CE38C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7" w:name="_heading=h.4d34og8" w:colFirst="0" w:colLast="0"/>
      <w:bookmarkEnd w:id="7"/>
      <w:r>
        <w:t>Порядок оформления и предъявления результатов работ</w:t>
      </w:r>
    </w:p>
    <w:p w14:paraId="5A659C63" w14:textId="77777777" w:rsidR="007B7504" w:rsidRDefault="00F3509C">
      <w:pPr>
        <w:jc w:val="both"/>
      </w:pPr>
      <w:r>
        <w:t xml:space="preserve">С целью контроля процесса и принятия результатов работ по проекту Заказчик имеет право создать в установленном порядке Рабочую группу.  </w:t>
      </w:r>
    </w:p>
    <w:p w14:paraId="072D573D" w14:textId="77777777" w:rsidR="007B7504" w:rsidRDefault="00F3509C">
      <w:pPr>
        <w:jc w:val="both"/>
      </w:pPr>
      <w:r>
        <w:t xml:space="preserve">Совместно с предъявлением Рабочей группе Системы производится сдача разработанного Исполнителем комплекта документации, перечень и требования к оформлению, которые определяются в соответствии с ГОСТами, и иными стандартами, и руководящими документами, действующими на территории </w:t>
      </w:r>
      <w:r>
        <w:lastRenderedPageBreak/>
        <w:t xml:space="preserve">Кыргызстана, России, а также лучшими международными практиками или по взаимному согласованию Заказчика и Исполнителя. </w:t>
      </w:r>
    </w:p>
    <w:p w14:paraId="71786765" w14:textId="77777777" w:rsidR="007B7504" w:rsidRDefault="00F3509C">
      <w:pPr>
        <w:jc w:val="both"/>
      </w:pPr>
      <w:r>
        <w:t xml:space="preserve">По завершению каждого этапа, указанного в главе 8, составляется двусторонний акт выполненных работ. </w:t>
      </w:r>
    </w:p>
    <w:p w14:paraId="33237C49" w14:textId="77777777" w:rsidR="007B7504" w:rsidRDefault="00F3509C">
      <w:pPr>
        <w:jc w:val="both"/>
      </w:pPr>
      <w:r>
        <w:t xml:space="preserve">Акт выполненных работ подписывается в течение 10 рабочих дней с момента предоставления указанного акта Заказчику. </w:t>
      </w:r>
    </w:p>
    <w:p w14:paraId="7363DA41" w14:textId="77777777" w:rsidR="007B7504" w:rsidRDefault="00F3509C">
      <w:pPr>
        <w:jc w:val="both"/>
      </w:pPr>
      <w:r>
        <w:t xml:space="preserve">В случае если Заказчик не подписывает акт выполненных работ, он должен предоставить мотивированный отказ в письменном виде в течение 10 рабочих дней с момента представления ему акта выполненных работ. </w:t>
      </w:r>
    </w:p>
    <w:p w14:paraId="58B8D25E" w14:textId="77777777" w:rsidR="007B7504" w:rsidRDefault="00F3509C">
      <w:pPr>
        <w:jc w:val="both"/>
      </w:pPr>
      <w:r>
        <w:t>Датой сдачи – приемки работ считают дату подписания акта Рабочей группой.</w:t>
      </w:r>
    </w:p>
    <w:p w14:paraId="456B4993" w14:textId="77777777" w:rsidR="007B7504" w:rsidRDefault="00F3509C">
      <w:pPr>
        <w:jc w:val="both"/>
      </w:pPr>
      <w:r>
        <w:t xml:space="preserve">По каждому реализованному этапу подписываются акты приемки-сдачи этапа между Исполнителем и Заказчиком. </w:t>
      </w:r>
    </w:p>
    <w:p w14:paraId="3FF255AF" w14:textId="77777777" w:rsidR="007B7504" w:rsidRDefault="00F3509C">
      <w:pPr>
        <w:jc w:val="both"/>
      </w:pPr>
      <w:r>
        <w:t>Рабочей группой подписывается акт сдачи системы в эксплуатацию.</w:t>
      </w:r>
    </w:p>
    <w:p w14:paraId="4ECDE6C7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8" w:name="_heading=h.2s8eyo1" w:colFirst="0" w:colLast="0"/>
      <w:bookmarkEnd w:id="8"/>
      <w:r>
        <w:t>Назначение системы и цели реализации проекта</w:t>
      </w:r>
    </w:p>
    <w:p w14:paraId="4C1B2FB7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9" w:name="_heading=h.17dp8vu" w:colFirst="0" w:colLast="0"/>
      <w:bookmarkEnd w:id="9"/>
      <w:r>
        <w:t>Назначение системы в целом</w:t>
      </w:r>
    </w:p>
    <w:p w14:paraId="4A026E00" w14:textId="43E7F45C" w:rsidR="007B7504" w:rsidRDefault="00F3509C">
      <w:pPr>
        <w:jc w:val="both"/>
      </w:pPr>
      <w:r>
        <w:t xml:space="preserve">Основными назначениями разработки и внедрения </w:t>
      </w:r>
      <w:proofErr w:type="gramStart"/>
      <w:r>
        <w:t>программно</w:t>
      </w:r>
      <w:r w:rsidR="00F13E0E">
        <w:rPr>
          <w:lang w:val="ru-RU"/>
        </w:rPr>
        <w:t xml:space="preserve">го </w:t>
      </w:r>
      <w:r>
        <w:t xml:space="preserve"> комплекса</w:t>
      </w:r>
      <w:proofErr w:type="gramEnd"/>
      <w:r>
        <w:t xml:space="preserve"> единой информационной системы являются:</w:t>
      </w:r>
    </w:p>
    <w:p w14:paraId="5A42CCC4" w14:textId="77777777" w:rsidR="007B7504" w:rsidRDefault="00F3509C">
      <w:pPr>
        <w:numPr>
          <w:ilvl w:val="0"/>
          <w:numId w:val="15"/>
        </w:numPr>
        <w:tabs>
          <w:tab w:val="left" w:pos="993"/>
        </w:tabs>
        <w:jc w:val="both"/>
      </w:pPr>
      <w:r>
        <w:t>Повышение эффективности информационно-аналитической и управленческой деятельности путем автоматизации функциональных областей и бизнес-процессов, связанных с вопросами принятия управленческих решений;</w:t>
      </w:r>
    </w:p>
    <w:p w14:paraId="4FB66214" w14:textId="77777777" w:rsidR="007B7504" w:rsidRDefault="00F3509C">
      <w:pPr>
        <w:numPr>
          <w:ilvl w:val="0"/>
          <w:numId w:val="15"/>
        </w:numPr>
        <w:tabs>
          <w:tab w:val="left" w:pos="993"/>
        </w:tabs>
        <w:jc w:val="both"/>
      </w:pPr>
      <w:r>
        <w:t>Повышение качества собираемой управленческой информации по ключевым показателям деятельности фонда;</w:t>
      </w:r>
    </w:p>
    <w:p w14:paraId="22DD822B" w14:textId="77777777" w:rsidR="007B7504" w:rsidRDefault="00F3509C">
      <w:pPr>
        <w:numPr>
          <w:ilvl w:val="0"/>
          <w:numId w:val="15"/>
        </w:numPr>
        <w:tabs>
          <w:tab w:val="left" w:pos="993"/>
        </w:tabs>
        <w:jc w:val="both"/>
      </w:pPr>
      <w:r>
        <w:t>Осуществление управление на основе единой информации;</w:t>
      </w:r>
    </w:p>
    <w:p w14:paraId="26D76A7D" w14:textId="77777777" w:rsidR="007B7504" w:rsidRDefault="00F3509C">
      <w:pPr>
        <w:numPr>
          <w:ilvl w:val="0"/>
          <w:numId w:val="15"/>
        </w:numPr>
        <w:tabs>
          <w:tab w:val="left" w:pos="993"/>
        </w:tabs>
        <w:jc w:val="both"/>
      </w:pPr>
      <w:r>
        <w:t>Повышение оперативной доступности данных о заемщиках и активах фонда;</w:t>
      </w:r>
    </w:p>
    <w:p w14:paraId="311D0019" w14:textId="77777777" w:rsidR="007B7504" w:rsidRDefault="00F3509C">
      <w:pPr>
        <w:numPr>
          <w:ilvl w:val="0"/>
          <w:numId w:val="15"/>
        </w:numPr>
        <w:tabs>
          <w:tab w:val="left" w:pos="993"/>
        </w:tabs>
        <w:jc w:val="both"/>
      </w:pPr>
      <w:r>
        <w:t>Разделение прав доступа к информации о клиентах;</w:t>
      </w:r>
    </w:p>
    <w:p w14:paraId="40998BE2" w14:textId="77777777" w:rsidR="007B7504" w:rsidRDefault="00F3509C">
      <w:pPr>
        <w:numPr>
          <w:ilvl w:val="0"/>
          <w:numId w:val="15"/>
        </w:numPr>
        <w:tabs>
          <w:tab w:val="left" w:pos="993"/>
        </w:tabs>
        <w:jc w:val="both"/>
      </w:pPr>
      <w:r>
        <w:t>Создание единого информационного пространства</w:t>
      </w:r>
    </w:p>
    <w:p w14:paraId="5D983DE8" w14:textId="77777777" w:rsidR="007B7504" w:rsidRDefault="00F3509C">
      <w:pPr>
        <w:numPr>
          <w:ilvl w:val="0"/>
          <w:numId w:val="15"/>
        </w:numPr>
        <w:tabs>
          <w:tab w:val="left" w:pos="993"/>
        </w:tabs>
        <w:jc w:val="both"/>
      </w:pPr>
      <w:r>
        <w:t>Снижение нагрузки на сотрудников Фонда</w:t>
      </w:r>
    </w:p>
    <w:p w14:paraId="348BE132" w14:textId="77777777" w:rsidR="007B7504" w:rsidRDefault="007B7504">
      <w:pPr>
        <w:jc w:val="both"/>
      </w:pPr>
    </w:p>
    <w:p w14:paraId="754B14ED" w14:textId="77777777" w:rsidR="007B7504" w:rsidRDefault="00F3509C">
      <w:pPr>
        <w:jc w:val="both"/>
      </w:pPr>
      <w:r>
        <w:lastRenderedPageBreak/>
        <w:t>Единая система управления и поддержки бизнес-процессов фонда должна обеспечить максимальную автоматизацию процессов ввода, обработки и накопления данных с применением современных технологий, а также предоставить инструмент динамического формирования и выдачи аналитической информации по заданным параметрам, что позволит построить эффективную работу с возможностью гибкой настройки и масштабирования в будущем.</w:t>
      </w:r>
    </w:p>
    <w:p w14:paraId="5C6EB92A" w14:textId="77777777" w:rsidR="007B7504" w:rsidRDefault="00F3509C">
      <w:pPr>
        <w:jc w:val="both"/>
      </w:pPr>
      <w:r>
        <w:t>Важной особенностью системы должна стать возможность интеграции с другими действующими информационными системами как внутренними, так и внешними. Кроме того, создаваемая система должна обеспечить объединение в единое информационное пространство все данные и реестры, которые ведут различные департаменты и подразделения Фонда.</w:t>
      </w:r>
    </w:p>
    <w:p w14:paraId="1EC25DD8" w14:textId="77777777" w:rsidR="007B7504" w:rsidRDefault="00F3509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t xml:space="preserve"> </w:t>
      </w:r>
    </w:p>
    <w:p w14:paraId="2196FC4A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10" w:name="_heading=h.3rdcrjn" w:colFirst="0" w:colLast="0"/>
      <w:bookmarkEnd w:id="10"/>
      <w:r>
        <w:t>Цель реализации проекта в целом</w:t>
      </w:r>
    </w:p>
    <w:p w14:paraId="38596E09" w14:textId="77777777" w:rsidR="007B7504" w:rsidRDefault="00F3509C">
      <w:pPr>
        <w:jc w:val="both"/>
      </w:pPr>
      <w:r>
        <w:tab/>
        <w:t>Основной целью проекта является автоматизация бизнес-процессов фонда, повышение их эффективности и прозрачности.</w:t>
      </w:r>
    </w:p>
    <w:p w14:paraId="59DF303A" w14:textId="77777777" w:rsidR="007B7504" w:rsidRDefault="00F3509C">
      <w:pPr>
        <w:jc w:val="both"/>
      </w:pPr>
      <w:r>
        <w:t>Цели проекта:</w:t>
      </w:r>
    </w:p>
    <w:p w14:paraId="6249FC8E" w14:textId="77777777" w:rsidR="007B7504" w:rsidRDefault="00F3509C">
      <w:pPr>
        <w:numPr>
          <w:ilvl w:val="0"/>
          <w:numId w:val="20"/>
        </w:numPr>
        <w:jc w:val="both"/>
      </w:pPr>
      <w:r>
        <w:t>Внедрение автоматизации: Основная задача проекта заключается в автоматизации рутинных задач и процессов внутри фонда. Это позволит снизить ручной труд, улучшить точность и надежность операций, а также сократить время выполнения задач.</w:t>
      </w:r>
    </w:p>
    <w:p w14:paraId="4B6ACB79" w14:textId="77777777" w:rsidR="007B7504" w:rsidRDefault="00F3509C">
      <w:pPr>
        <w:numPr>
          <w:ilvl w:val="0"/>
          <w:numId w:val="20"/>
        </w:numPr>
        <w:jc w:val="both"/>
      </w:pPr>
      <w:r>
        <w:t>Повышение эффективности работы: Проект направлен на повышение производительности и эффективности работы сотрудников фонда. Путем внедрения централизованного портала с интегрированными сервисами, сотрудники смогут легко получать доступ к необходимым инструментам и информации, что ускорит принятие решений и сократит время на выполнение задач.</w:t>
      </w:r>
    </w:p>
    <w:p w14:paraId="5B0CAC69" w14:textId="77777777" w:rsidR="007B7504" w:rsidRDefault="00F3509C">
      <w:pPr>
        <w:numPr>
          <w:ilvl w:val="0"/>
          <w:numId w:val="20"/>
        </w:numPr>
        <w:jc w:val="both"/>
      </w:pPr>
      <w:r>
        <w:t>Внедрение электронного документооборота (вчт. электронного досье по проекту): Одной из задач проекта является переход от бумажного документооборота к электронному. Внедрение системы электронного документооборота позволит организации снизить бюрократические процессы, сократить время на обработку и передачу документов, а также повысить точность и безопасность хранения информации.</w:t>
      </w:r>
    </w:p>
    <w:p w14:paraId="103F0E9D" w14:textId="77777777" w:rsidR="007B7504" w:rsidRDefault="00F3509C">
      <w:pPr>
        <w:numPr>
          <w:ilvl w:val="0"/>
          <w:numId w:val="20"/>
        </w:numPr>
        <w:jc w:val="both"/>
      </w:pPr>
      <w:r>
        <w:t>Повышение прозрачности деятельности: Проект нацелен на создание прозрачной системы управления и контроля внутри организации. Централизованный портал предоставит возможность отслеживать и анализировать бизнес-процессы, получать сводную информацию о деятельности организации и принимать обоснованные решения на основе доступных данных.</w:t>
      </w:r>
    </w:p>
    <w:p w14:paraId="5E206809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11" w:name="_heading=h.26in1rg" w:colFirst="0" w:colLast="0"/>
      <w:bookmarkEnd w:id="11"/>
      <w:r>
        <w:lastRenderedPageBreak/>
        <w:t>Характеристика объекта автоматизации. Существующая система</w:t>
      </w:r>
    </w:p>
    <w:p w14:paraId="1C441AA8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12" w:name="_heading=h.lnxbz9" w:colFirst="0" w:colLast="0"/>
      <w:bookmarkEnd w:id="12"/>
      <w:r>
        <w:t>Краткие сведения об объекте автоматизации и модернизации</w:t>
      </w:r>
    </w:p>
    <w:p w14:paraId="7BBF5C65" w14:textId="77777777" w:rsidR="007B7504" w:rsidRDefault="00F3509C">
      <w:pPr>
        <w:jc w:val="both"/>
      </w:pPr>
      <w:r>
        <w:t>Российско-Кыргызский Фонд развития был создан и действует согласно Соглашению между Правительством Кыргызской Республики и Российской Федерации «О Российско-Кыргызском Фонде развития», заключенному 24 ноября 2014 года.</w:t>
      </w:r>
    </w:p>
    <w:p w14:paraId="774885D3" w14:textId="77777777" w:rsidR="007B7504" w:rsidRDefault="00F3509C">
      <w:pPr>
        <w:jc w:val="both"/>
      </w:pPr>
      <w:r>
        <w:t>Российско-Кыргызский Фонд развития играет важную роль в процессе интеграции Кыргызстана в Евразийский Экономический Союз.</w:t>
      </w:r>
    </w:p>
    <w:p w14:paraId="3442E8AA" w14:textId="77777777" w:rsidR="007B7504" w:rsidRDefault="00F3509C">
      <w:pPr>
        <w:jc w:val="both"/>
      </w:pPr>
      <w:r>
        <w:t>Главная цель Российско-Кыргызского Фонда развития заключается в содействии экономическому сотрудничеству между Кыргызстаном и Россией, модернизации и развитии кыргызской экономики, а также в эффективном использовании возможностей, связанных с участием сторон в евразийской экономической интеграции.</w:t>
      </w:r>
    </w:p>
    <w:p w14:paraId="05E482B9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13" w:name="_heading=h.35nkun2" w:colFirst="0" w:colLast="0"/>
      <w:bookmarkEnd w:id="13"/>
      <w:r>
        <w:t>Основная деятельность</w:t>
      </w:r>
    </w:p>
    <w:p w14:paraId="2A77B931" w14:textId="77777777" w:rsidR="007B7504" w:rsidRDefault="00F3509C">
      <w:pPr>
        <w:numPr>
          <w:ilvl w:val="2"/>
          <w:numId w:val="33"/>
        </w:numPr>
        <w:spacing w:after="0"/>
        <w:jc w:val="both"/>
      </w:pPr>
      <w:r>
        <w:t>Кредитование самоокупаемых проектов в приоритетных секторах экономики Кыргызской Республики;</w:t>
      </w:r>
    </w:p>
    <w:p w14:paraId="4E08594D" w14:textId="77777777" w:rsidR="007B7504" w:rsidRDefault="00F3509C">
      <w:pPr>
        <w:numPr>
          <w:ilvl w:val="2"/>
          <w:numId w:val="33"/>
        </w:numPr>
        <w:spacing w:after="0"/>
        <w:jc w:val="both"/>
      </w:pPr>
      <w:r>
        <w:t>Участие в капитале хозяйствующих субъектов, зарегистрированных и ведущих свою деятельность в Кыргызской Республике;</w:t>
      </w:r>
    </w:p>
    <w:p w14:paraId="3156CA45" w14:textId="77777777" w:rsidR="007B7504" w:rsidRDefault="00F3509C">
      <w:pPr>
        <w:numPr>
          <w:ilvl w:val="2"/>
          <w:numId w:val="33"/>
        </w:numPr>
        <w:spacing w:after="0"/>
        <w:jc w:val="both"/>
      </w:pPr>
      <w:r>
        <w:t>Содействие хозяйствующим субъектам, зарегистрированным и ведущим свою деятельность в Кыргызской Республике, в получении средне- и долгосрочных кредитов на приемлемых финансовых условиях, в частности по ставкам ниже среднерыночных, при сопоставимых сроках возврата этих кредитов;</w:t>
      </w:r>
    </w:p>
    <w:p w14:paraId="699A9719" w14:textId="77777777" w:rsidR="007B7504" w:rsidRDefault="00F3509C">
      <w:pPr>
        <w:numPr>
          <w:ilvl w:val="2"/>
          <w:numId w:val="33"/>
        </w:numPr>
        <w:spacing w:after="0"/>
        <w:jc w:val="both"/>
      </w:pPr>
      <w:r>
        <w:t>Участие в развитии финансового сектора экономики Кыргызской Республики, в том числе в оказании содействия внедрению субъектами - получателями средств Фонда новых видов финансовых услуг и продуктов;</w:t>
      </w:r>
    </w:p>
    <w:p w14:paraId="6AA398B5" w14:textId="77777777" w:rsidR="007B7504" w:rsidRDefault="00F3509C">
      <w:pPr>
        <w:numPr>
          <w:ilvl w:val="2"/>
          <w:numId w:val="33"/>
        </w:numPr>
        <w:spacing w:after="0"/>
        <w:jc w:val="both"/>
      </w:pPr>
      <w:r>
        <w:t>Содействие в использовании его партнерами и клиентами современных методов корпоративного управления;</w:t>
      </w:r>
    </w:p>
    <w:p w14:paraId="212656E9" w14:textId="77777777" w:rsidR="007B7504" w:rsidRDefault="00F3509C">
      <w:pPr>
        <w:numPr>
          <w:ilvl w:val="2"/>
          <w:numId w:val="33"/>
        </w:numPr>
        <w:jc w:val="both"/>
      </w:pPr>
      <w:r>
        <w:t>Решает иные задачи, совместно определяемые Сторонами.</w:t>
      </w:r>
    </w:p>
    <w:p w14:paraId="56E0E57C" w14:textId="77777777" w:rsidR="007B7504" w:rsidRDefault="00F3509C">
      <w:pPr>
        <w:jc w:val="both"/>
      </w:pPr>
      <w:r>
        <w:t>Более подробно деятельность Фонда описана в Уставе РКФР.</w:t>
      </w:r>
    </w:p>
    <w:p w14:paraId="0CD0B2C5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14" w:name="_heading=h.2jxsxqh" w:colFirst="0" w:colLast="0"/>
      <w:bookmarkEnd w:id="14"/>
      <w:r>
        <w:t>Средства автоматизации</w:t>
      </w:r>
    </w:p>
    <w:p w14:paraId="3D66F88C" w14:textId="77777777" w:rsidR="007B7504" w:rsidRDefault="00F3509C">
      <w:pPr>
        <w:jc w:val="both"/>
      </w:pPr>
      <w:r>
        <w:t>На инфраструктуре фонда эксплуатируются следующие средства автоматизации и сервисы:</w:t>
      </w:r>
    </w:p>
    <w:p w14:paraId="3259E98D" w14:textId="77777777" w:rsidR="007B7504" w:rsidRDefault="00F3509C">
      <w:pPr>
        <w:numPr>
          <w:ilvl w:val="0"/>
          <w:numId w:val="16"/>
        </w:numPr>
        <w:jc w:val="both"/>
      </w:pPr>
      <w:r>
        <w:lastRenderedPageBreak/>
        <w:t>АСУ - Автоматизированная система учета (АБС);</w:t>
      </w:r>
    </w:p>
    <w:p w14:paraId="3E61A622" w14:textId="77777777" w:rsidR="007B7504" w:rsidRDefault="00F3509C">
      <w:pPr>
        <w:numPr>
          <w:ilvl w:val="0"/>
          <w:numId w:val="16"/>
        </w:numPr>
        <w:jc w:val="both"/>
      </w:pPr>
      <w:r>
        <w:t>АИС РКФР - Автоматизированная информационная система (Документооборот);</w:t>
      </w:r>
    </w:p>
    <w:p w14:paraId="432F2D02" w14:textId="77777777" w:rsidR="007B7504" w:rsidRDefault="00F3509C">
      <w:pPr>
        <w:numPr>
          <w:ilvl w:val="0"/>
          <w:numId w:val="16"/>
        </w:numPr>
        <w:jc w:val="both"/>
      </w:pPr>
      <w:r>
        <w:t>ВНД РКФР - Автоматизированное система Внутренних нормативных документов</w:t>
      </w:r>
    </w:p>
    <w:p w14:paraId="03DE8A96" w14:textId="77777777" w:rsidR="007B7504" w:rsidRDefault="00F3509C">
      <w:pPr>
        <w:numPr>
          <w:ilvl w:val="0"/>
          <w:numId w:val="16"/>
        </w:numPr>
        <w:jc w:val="both"/>
      </w:pPr>
      <w:r>
        <w:t>Облачная платформа безопасного доступа и хранения информации</w:t>
      </w:r>
    </w:p>
    <w:p w14:paraId="0B773C57" w14:textId="77777777" w:rsidR="007B7504" w:rsidRDefault="00F3509C">
      <w:pPr>
        <w:numPr>
          <w:ilvl w:val="0"/>
          <w:numId w:val="16"/>
        </w:numPr>
        <w:jc w:val="both"/>
      </w:pPr>
      <w:r>
        <w:t>Сервис электронной почты</w:t>
      </w:r>
    </w:p>
    <w:p w14:paraId="785290A5" w14:textId="77777777" w:rsidR="007B7504" w:rsidRDefault="00F3509C">
      <w:pPr>
        <w:numPr>
          <w:ilvl w:val="0"/>
          <w:numId w:val="16"/>
        </w:numPr>
        <w:jc w:val="both"/>
      </w:pPr>
      <w:r>
        <w:t>Файловые сервера</w:t>
      </w:r>
    </w:p>
    <w:p w14:paraId="12840F3E" w14:textId="34964C82" w:rsidR="007B7504" w:rsidRDefault="00F3509C">
      <w:pPr>
        <w:ind w:firstLine="0"/>
        <w:jc w:val="both"/>
      </w:pPr>
      <w:r>
        <w:t>По запросу исполнителя и при условии подписания соглашения о неразглашении, заказчик предоставляет более подробные данные о текущей IT инфраструктуре РКФР. Количество пользователей для проектируемой системы - 100 человек на стороне заказчика (APM) + внешний открытый веб сервис для обслуживания контрагентов.</w:t>
      </w:r>
    </w:p>
    <w:p w14:paraId="6F497664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15" w:name="_heading=h.3j2qqm3" w:colFirst="0" w:colLast="0"/>
      <w:bookmarkEnd w:id="15"/>
      <w:r>
        <w:t>Функциональные требования к системе</w:t>
      </w:r>
    </w:p>
    <w:p w14:paraId="704FD55C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16" w:name="_heading=h.1y810tw" w:colFirst="0" w:colLast="0"/>
      <w:bookmarkEnd w:id="16"/>
      <w:r>
        <w:t>Подсистема электронного документооборота</w:t>
      </w:r>
    </w:p>
    <w:p w14:paraId="41B90E27" w14:textId="77777777" w:rsidR="007B7504" w:rsidRDefault="00F3509C">
      <w:pPr>
        <w:jc w:val="both"/>
      </w:pPr>
      <w:r>
        <w:t xml:space="preserve">Все описанные ниже модули используют для работы понятия: Заявка и Задача. Эти записи основываются на системе электронного документооборота и полноценной системе контроля, и настройки бизнес-процессов. </w:t>
      </w:r>
    </w:p>
    <w:p w14:paraId="7360BF03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17" w:name="_heading=h.4i7ojhp" w:colFirst="0" w:colLast="0"/>
      <w:bookmarkEnd w:id="17"/>
      <w:r>
        <w:t>Требования к системе</w:t>
      </w:r>
    </w:p>
    <w:p w14:paraId="618CD5EA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Регистрация документов:</w:t>
      </w:r>
    </w:p>
    <w:p w14:paraId="72F76DB6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обеспечивать регистрацию, хранение цифровой копии входящих, исходящих и внутренних документов и связанных с ними материалов.</w:t>
      </w:r>
    </w:p>
    <w:p w14:paraId="1938DB0D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Должна быть возможность автоматического присвоения уникального идентификатора каждому документу.</w:t>
      </w:r>
    </w:p>
    <w:p w14:paraId="353845FC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Интеграция с другими модулями:</w:t>
      </w:r>
    </w:p>
    <w:p w14:paraId="4AE19A3B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позволять создавать новую запись на основе записей в справочниках, ведомых в других модулях</w:t>
      </w:r>
    </w:p>
    <w:p w14:paraId="4BE6A06D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позволять создавать новую запись в других реестрах по результату прохождения документа, предусмотреть диалоговое окно-помощник, для заполнения полей записи ручным вводом или импорта из вложенных к задаче документов</w:t>
      </w:r>
    </w:p>
    <w:p w14:paraId="69A54B04" w14:textId="0501DDF6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позволять создавать исходящий параметр, который может быть импортирован в запись из других справочников (</w:t>
      </w:r>
      <w:r w:rsidR="00E956B7">
        <w:t>например,</w:t>
      </w:r>
      <w:r>
        <w:t xml:space="preserve"> флаг “согласовано” или “одобрено”, который позволит модулю учета кредитов сформировать транш на отправку)</w:t>
      </w:r>
      <w:r w:rsidR="006C538E">
        <w:rPr>
          <w:lang w:val="ru-RU"/>
        </w:rPr>
        <w:t>.</w:t>
      </w:r>
    </w:p>
    <w:p w14:paraId="053BB4FE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lastRenderedPageBreak/>
        <w:t>Классификация и сортировка документов:</w:t>
      </w:r>
    </w:p>
    <w:p w14:paraId="5E9B3443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позволять классифицировать документы и сортировать их по категориям или тегам.</w:t>
      </w:r>
    </w:p>
    <w:p w14:paraId="0330CCD4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позволять создавать новые категории и теги.</w:t>
      </w:r>
    </w:p>
    <w:p w14:paraId="022E965E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Должна быть возможность определения пользовательских категорий и настройки правил автоматической классификации.</w:t>
      </w:r>
    </w:p>
    <w:p w14:paraId="504B5437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Поиск документов:</w:t>
      </w:r>
    </w:p>
    <w:p w14:paraId="74EA9811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 xml:space="preserve">Система должна обеспечивать поиск необходимых документов по их атрибутам (например, номер, дата, отправитель, получатель) </w:t>
      </w:r>
    </w:p>
    <w:p w14:paraId="66D8B16B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Должна быть возможность использования расширенных фильтров для точного и удобного поиска.</w:t>
      </w:r>
    </w:p>
    <w:p w14:paraId="221B4FC8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Конвертация бумажных документов в электронный вид:</w:t>
      </w:r>
    </w:p>
    <w:p w14:paraId="0CD07371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поддерживать процесс перевода бумажных документов в электронный формат.</w:t>
      </w:r>
    </w:p>
    <w:p w14:paraId="33E969FA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 xml:space="preserve">Должна быть предусмотрена возможность сканирования и обработки бумажных документов. </w:t>
      </w:r>
    </w:p>
    <w:p w14:paraId="1C9370F1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Ведение архива:</w:t>
      </w:r>
    </w:p>
    <w:p w14:paraId="5F608E36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обеспечивать хранение и управление архивом документов.</w:t>
      </w:r>
    </w:p>
    <w:p w14:paraId="163CA475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Должна быть возможность определения сроков хранения документов и автоматической очистки устаревших данных.</w:t>
      </w:r>
    </w:p>
    <w:p w14:paraId="2F7DD321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Формирование отчетности:</w:t>
      </w:r>
    </w:p>
    <w:p w14:paraId="09195C6D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предоставлять возможность формирования различных отчетов и статистических данных на основе информации о документах.</w:t>
      </w:r>
    </w:p>
    <w:p w14:paraId="2CFB875B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Создание и ведение списка задач для оператора</w:t>
      </w:r>
    </w:p>
    <w:p w14:paraId="48848C05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Создание, удаление, редактирование задач согласно матрице доступов</w:t>
      </w:r>
    </w:p>
    <w:p w14:paraId="1FFC6D1E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Формирование оповещений сотрудникам РКФР о получении, обновлении, завершении созданных задач</w:t>
      </w:r>
    </w:p>
    <w:p w14:paraId="31F2CE73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Конфиденциальность и управление доступом:</w:t>
      </w:r>
    </w:p>
    <w:p w14:paraId="4AE6CE3E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обеспечивать конфиденциальность документов и механизмы управления доступом на основе ролей и прав пользователей.</w:t>
      </w:r>
    </w:p>
    <w:p w14:paraId="138310C5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Должна быть возможность установки ограничений на просмотр, редактирование и удаление документов.</w:t>
      </w:r>
    </w:p>
    <w:p w14:paraId="26270CCA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Обмен документами между подразделениями и настройка бизнес-процессов:</w:t>
      </w:r>
    </w:p>
    <w:p w14:paraId="43227634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поддерживать обмен документами между различными подразделениями сторонних компании к примеру: (INFODOCS</w:t>
      </w:r>
      <w:proofErr w:type="gramStart"/>
      <w:r>
        <w:t>).l</w:t>
      </w:r>
      <w:proofErr w:type="gramEnd"/>
    </w:p>
    <w:p w14:paraId="1C1D740C" w14:textId="33ACEBD4" w:rsidR="007B7504" w:rsidRDefault="00F3509C">
      <w:pPr>
        <w:numPr>
          <w:ilvl w:val="1"/>
          <w:numId w:val="8"/>
        </w:numPr>
        <w:spacing w:after="0"/>
        <w:jc w:val="both"/>
      </w:pPr>
      <w:r>
        <w:t>Должна быть возможность установки правил маршрутизации и контроля движения документов в соответствиях с современным международным стандартам</w:t>
      </w:r>
      <w:r w:rsidR="001254B8">
        <w:rPr>
          <w:lang w:val="ru-RU"/>
        </w:rPr>
        <w:t xml:space="preserve"> и практик. </w:t>
      </w:r>
    </w:p>
    <w:p w14:paraId="30F9AAF4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lastRenderedPageBreak/>
        <w:t>Контроль исполнения:</w:t>
      </w:r>
    </w:p>
    <w:p w14:paraId="75202E20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В соответствии с матрицей прав доступа система должна предоставлять возможность смотреть маршруты прохождения, текущий статус и время исполнения задач других пользователей</w:t>
      </w:r>
    </w:p>
    <w:p w14:paraId="6E967982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Записывать в лог информацию о прохождении задач и формировать отчет по результатам работы за контрольные периоды</w:t>
      </w:r>
    </w:p>
    <w:p w14:paraId="1DC0620C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Анализ и мониторинг всех действий с использованием метода «красных флагов» - создание автоматических правил, сообщающих уполномоченному пользователю, согласно матрице доступа о существенных событиях</w:t>
      </w:r>
    </w:p>
    <w:p w14:paraId="787E1689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Интеграция с электронной почтой и офисными программами:</w:t>
      </w:r>
    </w:p>
    <w:p w14:paraId="18337E1B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интегрироваться с электронной почтой, позволяя отправлять и получать извещения о поступивших заявках и задачах по электронной почте.</w:t>
      </w:r>
    </w:p>
    <w:p w14:paraId="0A79A0DD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Должна быть возможность взаимодействия с стандартными офисными программами для редактирования документов.</w:t>
      </w:r>
    </w:p>
    <w:p w14:paraId="771CE399" w14:textId="77777777" w:rsidR="007B7504" w:rsidRDefault="00F3509C">
      <w:pPr>
        <w:numPr>
          <w:ilvl w:val="0"/>
          <w:numId w:val="8"/>
        </w:numPr>
        <w:spacing w:after="0"/>
        <w:jc w:val="both"/>
      </w:pPr>
      <w:r>
        <w:t>Поддержка электронно-цифровой подписи:</w:t>
      </w:r>
    </w:p>
    <w:p w14:paraId="2A544FF5" w14:textId="77777777" w:rsidR="007B7504" w:rsidRDefault="00F3509C">
      <w:pPr>
        <w:numPr>
          <w:ilvl w:val="1"/>
          <w:numId w:val="8"/>
        </w:numPr>
        <w:spacing w:after="0"/>
        <w:jc w:val="both"/>
      </w:pPr>
      <w:r>
        <w:t>Система должна поддерживать использование юридически значимой электронно-цифровой подписи для обеспечения подлинности и целостности документов (или поддерживать интеграцию с шиной межведомственного взаимодействия -Тундук).</w:t>
      </w:r>
    </w:p>
    <w:p w14:paraId="7F8C28B7" w14:textId="77777777" w:rsidR="007B7504" w:rsidRDefault="00F3509C">
      <w:pPr>
        <w:numPr>
          <w:ilvl w:val="1"/>
          <w:numId w:val="8"/>
        </w:numPr>
        <w:spacing w:after="240"/>
        <w:jc w:val="both"/>
      </w:pPr>
      <w:r>
        <w:t>Должна быть возможность проверки и верификации электронно-цифровой подписи.</w:t>
      </w:r>
    </w:p>
    <w:p w14:paraId="3F02F5F5" w14:textId="77777777" w:rsidR="007B7504" w:rsidRDefault="00F3509C">
      <w:pPr>
        <w:pStyle w:val="3"/>
        <w:numPr>
          <w:ilvl w:val="2"/>
          <w:numId w:val="33"/>
        </w:numPr>
        <w:jc w:val="both"/>
      </w:pPr>
      <w:r>
        <w:t>Основное рабочее пространство</w:t>
      </w:r>
    </w:p>
    <w:p w14:paraId="6FA28D0C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Модуль личного представления:</w:t>
      </w:r>
    </w:p>
    <w:p w14:paraId="4A09E56B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t>Отображение только необходимых модулей и сервисов в соответствии с матрицей доступа пользователя.</w:t>
      </w:r>
    </w:p>
    <w:p w14:paraId="78B30E9D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t>Удобный интерфейс и навигация для эффективного использования функционала системы.</w:t>
      </w:r>
    </w:p>
    <w:p w14:paraId="08448796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Модуль оповещений:</w:t>
      </w:r>
    </w:p>
    <w:p w14:paraId="4812445B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t>Прием и отображение оповещений о системных сигналах, включая поступившие заявки, задачи через систему ЭДО и сработавшие мониторинги ведомых реестров/списков.</w:t>
      </w:r>
    </w:p>
    <w:p w14:paraId="7FD5401B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Модуль бизнес-аналитики</w:t>
      </w:r>
    </w:p>
    <w:p w14:paraId="33093EF9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t>Возможность создать выборку по любому из ведомых реестров фонда, в рамках матрицы доступа специалиста.</w:t>
      </w:r>
    </w:p>
    <w:p w14:paraId="04C1B758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t>Поддержка шаблонов визуализаций</w:t>
      </w:r>
    </w:p>
    <w:p w14:paraId="16A35921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lastRenderedPageBreak/>
        <w:t>Возможность описания новых шаблонов и представлений данных</w:t>
      </w:r>
    </w:p>
    <w:p w14:paraId="139EF645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t>Формирование отчета с визуальными представлениями согласно заданному шаблону документа</w:t>
      </w:r>
    </w:p>
    <w:p w14:paraId="545A8025" w14:textId="77777777" w:rsidR="007B7504" w:rsidRDefault="00F3509C">
      <w:pPr>
        <w:numPr>
          <w:ilvl w:val="4"/>
          <w:numId w:val="33"/>
        </w:numPr>
        <w:spacing w:after="240"/>
        <w:jc w:val="both"/>
      </w:pPr>
      <w:r>
        <w:t>Возможность публикации отчета в виде веб-контейнера, для встраивания в сайт фонда или просмотра как отдельной HTML5 страницы.</w:t>
      </w:r>
    </w:p>
    <w:p w14:paraId="2EF2E56F" w14:textId="77777777" w:rsidR="007B7504" w:rsidRDefault="007B7504">
      <w:pPr>
        <w:spacing w:after="240"/>
        <w:ind w:left="1440" w:firstLine="0"/>
        <w:jc w:val="both"/>
      </w:pPr>
    </w:p>
    <w:p w14:paraId="37588C92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18" w:name="_heading=h.2xcytpi" w:colFirst="0" w:colLast="0"/>
      <w:bookmarkEnd w:id="18"/>
      <w:r>
        <w:t>Модуль учета контрагентов</w:t>
      </w:r>
    </w:p>
    <w:p w14:paraId="5B158E2F" w14:textId="77777777" w:rsidR="007B7504" w:rsidRDefault="00F3509C">
      <w:pPr>
        <w:ind w:firstLine="720"/>
        <w:jc w:val="both"/>
      </w:pPr>
      <w:r>
        <w:t>Предназначен для ведения списка контрагентов Фонда:</w:t>
      </w:r>
    </w:p>
    <w:p w14:paraId="64FC9669" w14:textId="77777777" w:rsidR="007B7504" w:rsidRDefault="00F3509C">
      <w:pPr>
        <w:numPr>
          <w:ilvl w:val="0"/>
          <w:numId w:val="18"/>
        </w:numPr>
        <w:spacing w:after="0"/>
        <w:jc w:val="both"/>
      </w:pPr>
      <w:r>
        <w:t>Модуль должен обеспечивать контроль и ведение списка контрагентов организации.</w:t>
      </w:r>
    </w:p>
    <w:p w14:paraId="49232538" w14:textId="77777777" w:rsidR="007B7504" w:rsidRDefault="00F3509C">
      <w:pPr>
        <w:numPr>
          <w:ilvl w:val="0"/>
          <w:numId w:val="18"/>
        </w:numPr>
        <w:jc w:val="both"/>
      </w:pPr>
      <w:r>
        <w:t>Модуль должен предоставлять возможность создания выборок контрагентов согласно заданным критериям.</w:t>
      </w:r>
    </w:p>
    <w:p w14:paraId="64579E79" w14:textId="77777777" w:rsidR="007B7504" w:rsidRDefault="00F3509C">
      <w:pPr>
        <w:numPr>
          <w:ilvl w:val="0"/>
          <w:numId w:val="18"/>
        </w:numPr>
        <w:jc w:val="both"/>
      </w:pPr>
      <w:r>
        <w:t>Порядок численности контрагентов, которые будут учитываться в этом модуле - 2000-10000.</w:t>
      </w:r>
    </w:p>
    <w:p w14:paraId="10676C97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19" w:name="_heading=h.1ci93xb" w:colFirst="0" w:colLast="0"/>
      <w:bookmarkEnd w:id="19"/>
      <w:r>
        <w:t>Требования к модулю</w:t>
      </w:r>
    </w:p>
    <w:p w14:paraId="6ABD8E28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пользователю просматривать Список Контрагентов и самого Контрагента подробно.</w:t>
      </w:r>
    </w:p>
    <w:p w14:paraId="0503824E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пользователю просматривать Списки Кредитов, Заявок, Тендеров, Залогов, Гарантий, Поручительств и Договоров как в привязке к Контрагентам, так и как самостоятельный список</w:t>
      </w:r>
    </w:p>
    <w:p w14:paraId="72AAA1C8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пользователю создавать, редактировать Контрагента.</w:t>
      </w:r>
    </w:p>
    <w:p w14:paraId="170D5F62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пользователю группировать Контрагентов по тегу или маркеру</w:t>
      </w:r>
    </w:p>
    <w:p w14:paraId="7710F177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пользователю создавать запись типа Кредит, Заявка, Тендер, Залог, Гарантия и Поручительство или Договор в привязке к Клиенту. При создании используется диалоговое окно - помощник, которое должно помочь пользователю заполнить данные новой записи.</w:t>
      </w:r>
    </w:p>
    <w:p w14:paraId="600C4B47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вести расчет внутреннего кредитного рейтинга с возможностью ручной настройки параметров или использования заданного шаблона</w:t>
      </w:r>
    </w:p>
    <w:p w14:paraId="52B0D61B" w14:textId="77777777" w:rsidR="007B7504" w:rsidRDefault="00F3509C">
      <w:pPr>
        <w:numPr>
          <w:ilvl w:val="0"/>
          <w:numId w:val="12"/>
        </w:numPr>
        <w:jc w:val="both"/>
      </w:pPr>
      <w:r>
        <w:lastRenderedPageBreak/>
        <w:t>Система должна позволять пользователю формировать из общего Списка записей формировать выборку “Избранное”.</w:t>
      </w:r>
    </w:p>
    <w:p w14:paraId="6512B88D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пользователю в рамках матрицы доступа добавлять, убирать из выборки “Избранное” запись другому пользователю</w:t>
      </w:r>
    </w:p>
    <w:p w14:paraId="1A3EE4E6" w14:textId="77777777" w:rsidR="007B7504" w:rsidRDefault="00F3509C">
      <w:pPr>
        <w:numPr>
          <w:ilvl w:val="0"/>
          <w:numId w:val="12"/>
        </w:numPr>
        <w:jc w:val="both"/>
      </w:pPr>
      <w:r>
        <w:t>Система должна позволять создавать правила для постановки Контрагентов на мониторинг. Мониторинг включает в себя возможность отправки оповещений пользователю при выполнении определенных условий, определенных правилами.</w:t>
      </w:r>
    </w:p>
    <w:p w14:paraId="79DFFFB4" w14:textId="77777777" w:rsidR="007B7504" w:rsidRDefault="00F3509C">
      <w:pPr>
        <w:numPr>
          <w:ilvl w:val="0"/>
          <w:numId w:val="12"/>
        </w:numPr>
        <w:jc w:val="both"/>
      </w:pPr>
      <w:r>
        <w:t xml:space="preserve">Система должна позволять создавать и назначать Задачи пользователям с помощью диалогового окна на основании любой записи и/или её свойства или параметра из ведомых списков. </w:t>
      </w:r>
    </w:p>
    <w:p w14:paraId="2161866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20" w:name="_heading=h.3whwml4" w:colFirst="0" w:colLast="0"/>
      <w:bookmarkEnd w:id="20"/>
      <w:r>
        <w:t>Модуль работы с заемщиками</w:t>
      </w:r>
    </w:p>
    <w:p w14:paraId="356E6B3F" w14:textId="77777777" w:rsidR="007B7504" w:rsidRDefault="00F3509C">
      <w:pPr>
        <w:jc w:val="both"/>
      </w:pPr>
      <w:r>
        <w:t>Предназначена для обработки Сотрудниками Фонда Заявок Клиента на оказание Услуг по:</w:t>
      </w:r>
    </w:p>
    <w:p w14:paraId="68152873" w14:textId="77777777" w:rsidR="007B7504" w:rsidRDefault="00F3509C">
      <w:pPr>
        <w:numPr>
          <w:ilvl w:val="0"/>
          <w:numId w:val="35"/>
        </w:numPr>
        <w:ind w:left="1700"/>
        <w:jc w:val="both"/>
      </w:pPr>
      <w:r>
        <w:t>кредитованию;</w:t>
      </w:r>
    </w:p>
    <w:p w14:paraId="0EBDB872" w14:textId="77777777" w:rsidR="007B7504" w:rsidRDefault="00F3509C">
      <w:pPr>
        <w:numPr>
          <w:ilvl w:val="0"/>
          <w:numId w:val="35"/>
        </w:numPr>
        <w:ind w:left="1700"/>
        <w:jc w:val="both"/>
      </w:pPr>
      <w:r>
        <w:t>кредитованию через ФКО КР субъектов МСБ</w:t>
      </w:r>
    </w:p>
    <w:p w14:paraId="1F5999C6" w14:textId="77777777" w:rsidR="007B7504" w:rsidRDefault="00F3509C">
      <w:pPr>
        <w:numPr>
          <w:ilvl w:val="0"/>
          <w:numId w:val="35"/>
        </w:numPr>
        <w:ind w:left="1700"/>
        <w:jc w:val="both"/>
      </w:pPr>
      <w:r>
        <w:t>выдаче Гарантий Фонда;</w:t>
      </w:r>
    </w:p>
    <w:p w14:paraId="4B6D08C9" w14:textId="77777777" w:rsidR="007B7504" w:rsidRDefault="00F3509C">
      <w:pPr>
        <w:numPr>
          <w:ilvl w:val="0"/>
          <w:numId w:val="35"/>
        </w:numPr>
        <w:ind w:left="1700"/>
        <w:jc w:val="both"/>
      </w:pPr>
      <w:r>
        <w:t>лизинг</w:t>
      </w:r>
    </w:p>
    <w:p w14:paraId="30F6E847" w14:textId="77777777" w:rsidR="007B7504" w:rsidRDefault="00F3509C">
      <w:pPr>
        <w:ind w:left="1440" w:firstLine="0"/>
        <w:jc w:val="both"/>
      </w:pPr>
      <w:r>
        <w:t>а также:</w:t>
      </w:r>
    </w:p>
    <w:p w14:paraId="0B39BCCB" w14:textId="77777777" w:rsidR="007B7504" w:rsidRDefault="00F3509C">
      <w:pPr>
        <w:numPr>
          <w:ilvl w:val="0"/>
          <w:numId w:val="41"/>
        </w:numPr>
        <w:ind w:left="1700"/>
        <w:jc w:val="both"/>
      </w:pPr>
      <w:r>
        <w:t>учета залогов, поручительств и гарантий, а также их мониторинг</w:t>
      </w:r>
    </w:p>
    <w:p w14:paraId="410C78C9" w14:textId="77777777" w:rsidR="007B7504" w:rsidRDefault="00F3509C">
      <w:pPr>
        <w:numPr>
          <w:ilvl w:val="0"/>
          <w:numId w:val="41"/>
        </w:numPr>
        <w:ind w:left="1700"/>
        <w:jc w:val="both"/>
      </w:pPr>
      <w:r>
        <w:t>ведение профиля заемщика</w:t>
      </w:r>
    </w:p>
    <w:p w14:paraId="168283F9" w14:textId="77777777" w:rsidR="007B7504" w:rsidRDefault="00F3509C">
      <w:pPr>
        <w:numPr>
          <w:ilvl w:val="0"/>
          <w:numId w:val="41"/>
        </w:numPr>
        <w:ind w:left="1700"/>
        <w:jc w:val="both"/>
      </w:pPr>
      <w:r>
        <w:t>расчет финансово экономических показателей заемщика</w:t>
      </w:r>
    </w:p>
    <w:p w14:paraId="280DAFD7" w14:textId="77777777" w:rsidR="007B7504" w:rsidRDefault="00F3509C">
      <w:pPr>
        <w:ind w:left="720" w:firstLine="0"/>
        <w:jc w:val="both"/>
      </w:pPr>
      <w:r>
        <w:t>Порядок количества заемщиков - 200 - 1000. Верхняя планка по количеству кредитных траншей - 10000 в месяц.</w:t>
      </w:r>
    </w:p>
    <w:p w14:paraId="301F906A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21" w:name="_heading=h.2bn6wsx" w:colFirst="0" w:colLast="0"/>
      <w:bookmarkEnd w:id="21"/>
      <w:r>
        <w:t>Требования к управлению доступом пользователя</w:t>
      </w:r>
    </w:p>
    <w:p w14:paraId="45F40D05" w14:textId="77777777" w:rsidR="007B7504" w:rsidRDefault="00F3509C">
      <w:pPr>
        <w:numPr>
          <w:ilvl w:val="3"/>
          <w:numId w:val="33"/>
        </w:numPr>
        <w:jc w:val="both"/>
      </w:pPr>
      <w:r>
        <w:t>Система должна позволять задавать пользователю роль и права доступа к оказанию услуг фонда: кредитование, лизинг, кредитование через банки-партнеры, работу с гарантиями или сопровождение заемщика.</w:t>
      </w:r>
    </w:p>
    <w:p w14:paraId="3EA462D7" w14:textId="77777777" w:rsidR="007B7504" w:rsidRDefault="00F3509C">
      <w:pPr>
        <w:numPr>
          <w:ilvl w:val="3"/>
          <w:numId w:val="33"/>
        </w:numPr>
        <w:jc w:val="both"/>
      </w:pPr>
      <w:r>
        <w:t xml:space="preserve">Система должна позволять пользователю авторизоваться в системе и получать доступ к </w:t>
      </w:r>
      <w:r>
        <w:lastRenderedPageBreak/>
        <w:t>функциям, необходимым для оказания Услуг Фонда в соответствии с ролью и правами.</w:t>
      </w:r>
    </w:p>
    <w:p w14:paraId="4370ACC5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22" w:name="_heading=h.qsh70q" w:colFirst="0" w:colLast="0"/>
      <w:bookmarkEnd w:id="22"/>
      <w:r>
        <w:t>Требования к обработке Заявок и оказанию Услуг Фонда</w:t>
      </w:r>
    </w:p>
    <w:p w14:paraId="54A0D32A" w14:textId="77777777" w:rsidR="007B7504" w:rsidRDefault="00F3509C">
      <w:pPr>
        <w:numPr>
          <w:ilvl w:val="3"/>
          <w:numId w:val="33"/>
        </w:numPr>
        <w:jc w:val="both"/>
      </w:pPr>
      <w:r>
        <w:t>Ведение и учет списка заявок:</w:t>
      </w:r>
    </w:p>
    <w:p w14:paraId="38D1C4AE" w14:textId="77777777" w:rsidR="007B7504" w:rsidRDefault="00F3509C">
      <w:pPr>
        <w:numPr>
          <w:ilvl w:val="4"/>
          <w:numId w:val="33"/>
        </w:numPr>
        <w:jc w:val="both"/>
      </w:pPr>
      <w:r>
        <w:t>Модуль должен обеспечивать ведение и учет списка заявок на финансирование, включая заявки на получение кредитов и гарантий.</w:t>
      </w:r>
    </w:p>
    <w:p w14:paraId="6273198E" w14:textId="77777777" w:rsidR="007B7504" w:rsidRDefault="00F3509C">
      <w:pPr>
        <w:numPr>
          <w:ilvl w:val="4"/>
          <w:numId w:val="33"/>
        </w:numPr>
        <w:jc w:val="both"/>
      </w:pPr>
      <w:r>
        <w:t>Должна быть возможность регистрации каждой заявки и контроля ее прохождения через подсистему Электронного документооборота.</w:t>
      </w:r>
    </w:p>
    <w:p w14:paraId="74A84E53" w14:textId="77777777" w:rsidR="007B7504" w:rsidRDefault="00F3509C">
      <w:pPr>
        <w:numPr>
          <w:ilvl w:val="4"/>
          <w:numId w:val="33"/>
        </w:numPr>
        <w:jc w:val="both"/>
      </w:pPr>
      <w:r>
        <w:t>Модуль должен хранить связанные с каждой заявкой документы.</w:t>
      </w:r>
    </w:p>
    <w:p w14:paraId="77D1BC03" w14:textId="77777777" w:rsidR="007B7504" w:rsidRDefault="00F3509C">
      <w:pPr>
        <w:numPr>
          <w:ilvl w:val="3"/>
          <w:numId w:val="33"/>
        </w:numPr>
        <w:jc w:val="both"/>
      </w:pPr>
      <w:r>
        <w:t>Ведение и учет списка кредитов:</w:t>
      </w:r>
    </w:p>
    <w:p w14:paraId="4426B4A7" w14:textId="77777777" w:rsidR="007B7504" w:rsidRDefault="00F3509C">
      <w:pPr>
        <w:numPr>
          <w:ilvl w:val="4"/>
          <w:numId w:val="33"/>
        </w:numPr>
        <w:jc w:val="both"/>
      </w:pPr>
      <w:r>
        <w:t xml:space="preserve">Модуль должен обеспечивать ведение и учет списка кредитов, включая информацию о заемщиках, условиях кредитования и плановых суммах погашения. </w:t>
      </w:r>
    </w:p>
    <w:p w14:paraId="1BED445C" w14:textId="77777777" w:rsidR="007B7504" w:rsidRDefault="00F3509C">
      <w:pPr>
        <w:numPr>
          <w:ilvl w:val="4"/>
          <w:numId w:val="33"/>
        </w:numPr>
        <w:jc w:val="both"/>
      </w:pPr>
      <w:r>
        <w:t>Должна быть возможность регистрации договора и выдачи кредита или транша по нему.</w:t>
      </w:r>
    </w:p>
    <w:p w14:paraId="78644127" w14:textId="77777777" w:rsidR="007B7504" w:rsidRDefault="00F3509C">
      <w:pPr>
        <w:numPr>
          <w:ilvl w:val="4"/>
          <w:numId w:val="33"/>
        </w:numPr>
        <w:jc w:val="both"/>
      </w:pPr>
      <w:r>
        <w:t>Возможность контроля условий выдачи транша на основе системы ЭДО</w:t>
      </w:r>
    </w:p>
    <w:p w14:paraId="39247D2A" w14:textId="77777777" w:rsidR="007B7504" w:rsidRDefault="00F3509C">
      <w:pPr>
        <w:numPr>
          <w:ilvl w:val="4"/>
          <w:numId w:val="33"/>
        </w:numPr>
        <w:jc w:val="both"/>
      </w:pPr>
      <w:r>
        <w:t>Должна быть возможность изменения условий договора на основании задачи или документа из системы ЭДО.</w:t>
      </w:r>
    </w:p>
    <w:p w14:paraId="47E281CF" w14:textId="77777777" w:rsidR="007B7504" w:rsidRDefault="00F3509C">
      <w:pPr>
        <w:numPr>
          <w:ilvl w:val="3"/>
          <w:numId w:val="33"/>
        </w:numPr>
        <w:jc w:val="both"/>
      </w:pPr>
      <w:r>
        <w:t>Ведение и учет списка траншей:</w:t>
      </w:r>
    </w:p>
    <w:p w14:paraId="579ABBF6" w14:textId="77777777" w:rsidR="007B7504" w:rsidRDefault="00F3509C">
      <w:pPr>
        <w:numPr>
          <w:ilvl w:val="4"/>
          <w:numId w:val="33"/>
        </w:numPr>
        <w:jc w:val="both"/>
      </w:pPr>
      <w:r>
        <w:t>Модуль должен позволять вести учет и отслеживать список траншей, связанных с кредитами.</w:t>
      </w:r>
    </w:p>
    <w:p w14:paraId="6629BD6F" w14:textId="77777777" w:rsidR="007B7504" w:rsidRDefault="00F3509C">
      <w:pPr>
        <w:numPr>
          <w:ilvl w:val="4"/>
          <w:numId w:val="33"/>
        </w:numPr>
        <w:jc w:val="both"/>
      </w:pPr>
      <w:r>
        <w:t>Модуль должен позволять выставить условие на исполнение траншей. Условия могут быть выбраны на основе шаблона или сформулированы в ручном режиме. Условия могут включать решение по результату прохождения задачи или заявки в системе ЭДО.</w:t>
      </w:r>
    </w:p>
    <w:p w14:paraId="6A5528D5" w14:textId="77777777" w:rsidR="007B7504" w:rsidRDefault="00F3509C">
      <w:pPr>
        <w:numPr>
          <w:ilvl w:val="4"/>
          <w:numId w:val="33"/>
        </w:numPr>
        <w:jc w:val="both"/>
      </w:pPr>
      <w:r>
        <w:lastRenderedPageBreak/>
        <w:t>Должна быть возможность формирования графиков погашения с расчетом плановых сумм.</w:t>
      </w:r>
    </w:p>
    <w:p w14:paraId="600C6797" w14:textId="77777777" w:rsidR="007B7504" w:rsidRDefault="00F3509C">
      <w:pPr>
        <w:numPr>
          <w:ilvl w:val="3"/>
          <w:numId w:val="33"/>
        </w:numPr>
        <w:jc w:val="both"/>
      </w:pPr>
      <w:r>
        <w:t>Ведение и учет списка залогов и гарантий:</w:t>
      </w:r>
    </w:p>
    <w:p w14:paraId="56EF017E" w14:textId="77777777" w:rsidR="007B7504" w:rsidRDefault="00F3509C">
      <w:pPr>
        <w:numPr>
          <w:ilvl w:val="4"/>
          <w:numId w:val="33"/>
        </w:numPr>
        <w:jc w:val="both"/>
      </w:pPr>
      <w:r>
        <w:t>Модуль должен обеспечивать учет и отслеживание списка залогов и гарантий, связанных с кредитами и заемщиками.</w:t>
      </w:r>
    </w:p>
    <w:p w14:paraId="2A191F5C" w14:textId="77777777" w:rsidR="007B7504" w:rsidRDefault="00F3509C">
      <w:pPr>
        <w:numPr>
          <w:ilvl w:val="4"/>
          <w:numId w:val="33"/>
        </w:numPr>
        <w:jc w:val="both"/>
      </w:pPr>
      <w:r>
        <w:t>Один залог может покрывать несколько кредитов и, наоборот - один кредит может покрываться несколькими залогами</w:t>
      </w:r>
    </w:p>
    <w:p w14:paraId="20D4C512" w14:textId="77777777" w:rsidR="007B7504" w:rsidRDefault="00F3509C">
      <w:pPr>
        <w:numPr>
          <w:ilvl w:val="3"/>
          <w:numId w:val="33"/>
        </w:numPr>
        <w:jc w:val="both"/>
      </w:pPr>
      <w:r>
        <w:t xml:space="preserve">Ведение и учет списка проблемных активов </w:t>
      </w:r>
    </w:p>
    <w:p w14:paraId="1D99034E" w14:textId="77777777" w:rsidR="007B7504" w:rsidRDefault="00F3509C">
      <w:pPr>
        <w:numPr>
          <w:ilvl w:val="4"/>
          <w:numId w:val="33"/>
        </w:numPr>
        <w:jc w:val="both"/>
      </w:pPr>
      <w:r>
        <w:t>Настройка мониторинга по заданным правилам</w:t>
      </w:r>
    </w:p>
    <w:p w14:paraId="122090EB" w14:textId="77777777" w:rsidR="007B7504" w:rsidRDefault="00F3509C">
      <w:pPr>
        <w:numPr>
          <w:ilvl w:val="4"/>
          <w:numId w:val="33"/>
        </w:numPr>
        <w:jc w:val="both"/>
      </w:pPr>
      <w:r>
        <w:t>Возможность обновлять статус и карточку клиента</w:t>
      </w:r>
    </w:p>
    <w:p w14:paraId="06644916" w14:textId="77777777" w:rsidR="007B7504" w:rsidRDefault="00F3509C">
      <w:pPr>
        <w:numPr>
          <w:ilvl w:val="3"/>
          <w:numId w:val="33"/>
        </w:numPr>
        <w:jc w:val="both"/>
      </w:pPr>
      <w:r>
        <w:t>Мониторинг кредитов:</w:t>
      </w:r>
    </w:p>
    <w:p w14:paraId="50548FEE" w14:textId="77777777" w:rsidR="007B7504" w:rsidRDefault="00F3509C">
      <w:pPr>
        <w:numPr>
          <w:ilvl w:val="4"/>
          <w:numId w:val="33"/>
        </w:numPr>
        <w:jc w:val="both"/>
      </w:pPr>
      <w:r>
        <w:t>Модуль должен предоставлять функциональность для мониторинга кредитов с возможностью пользовательской настройки правил и условий для формирования выборок и мониторинга по ним.</w:t>
      </w:r>
    </w:p>
    <w:p w14:paraId="57228D7A" w14:textId="77777777" w:rsidR="007B7504" w:rsidRDefault="00F3509C">
      <w:pPr>
        <w:numPr>
          <w:ilvl w:val="4"/>
          <w:numId w:val="33"/>
        </w:numPr>
        <w:jc w:val="both"/>
      </w:pPr>
      <w:r>
        <w:t>Должна быть возможность выполнения операций над группой записей кредитов.</w:t>
      </w:r>
    </w:p>
    <w:p w14:paraId="639A705D" w14:textId="77777777" w:rsidR="007B7504" w:rsidRDefault="00F3509C">
      <w:pPr>
        <w:numPr>
          <w:ilvl w:val="3"/>
          <w:numId w:val="33"/>
        </w:numPr>
        <w:jc w:val="both"/>
      </w:pPr>
      <w:r>
        <w:t>Расчет финансово-экономических показателей заемщика:</w:t>
      </w:r>
    </w:p>
    <w:p w14:paraId="36D580F8" w14:textId="77777777" w:rsidR="007B7504" w:rsidRDefault="00F3509C">
      <w:pPr>
        <w:numPr>
          <w:ilvl w:val="4"/>
          <w:numId w:val="33"/>
        </w:numPr>
        <w:jc w:val="both"/>
      </w:pPr>
      <w:r>
        <w:t>Модуль должен предоставлять инструменты для расчета финансово-экономических показателей заемщика с целью оценки его платежеспособности и кредитного риска.</w:t>
      </w:r>
    </w:p>
    <w:p w14:paraId="37C17420" w14:textId="77777777" w:rsidR="007B7504" w:rsidRDefault="00F3509C">
      <w:pPr>
        <w:numPr>
          <w:ilvl w:val="3"/>
          <w:numId w:val="33"/>
        </w:numPr>
        <w:jc w:val="both"/>
      </w:pPr>
      <w:r>
        <w:t>Формирование выборок и отчетов:</w:t>
      </w:r>
    </w:p>
    <w:p w14:paraId="1390B4C9" w14:textId="77777777" w:rsidR="007B7504" w:rsidRDefault="00F3509C">
      <w:pPr>
        <w:numPr>
          <w:ilvl w:val="4"/>
          <w:numId w:val="33"/>
        </w:numPr>
        <w:jc w:val="both"/>
      </w:pPr>
      <w:r>
        <w:t>Модуль должен обеспечивать возможность формирования выборок и отчетов с использованием шаблонов.</w:t>
      </w:r>
    </w:p>
    <w:p w14:paraId="31744F99" w14:textId="77777777" w:rsidR="007B7504" w:rsidRDefault="00F3509C">
      <w:pPr>
        <w:numPr>
          <w:ilvl w:val="4"/>
          <w:numId w:val="33"/>
        </w:numPr>
        <w:jc w:val="both"/>
      </w:pPr>
      <w:r>
        <w:t>Пользователь должен иметь возможность создавать собственные шаблоны для отчетности.</w:t>
      </w:r>
    </w:p>
    <w:p w14:paraId="561E6C7C" w14:textId="77777777" w:rsidR="007B7504" w:rsidRDefault="00F3509C">
      <w:pPr>
        <w:numPr>
          <w:ilvl w:val="3"/>
          <w:numId w:val="33"/>
        </w:numPr>
        <w:jc w:val="both"/>
      </w:pPr>
      <w:r>
        <w:lastRenderedPageBreak/>
        <w:t>Учет обеспечения - модуль должен позволять вести учет обеспечения кредитов и расчет резервов на покрытие потенциальных потерь и убытков (например, методика МСФО)</w:t>
      </w:r>
    </w:p>
    <w:p w14:paraId="6834AAF5" w14:textId="77777777" w:rsidR="007B7504" w:rsidRDefault="00F3509C">
      <w:pPr>
        <w:numPr>
          <w:ilvl w:val="3"/>
          <w:numId w:val="33"/>
        </w:numPr>
        <w:jc w:val="both"/>
      </w:pPr>
      <w:r>
        <w:t>Расчет ожидаемых кредитных убытков - модуль должен обеспечивать расчет ожидаемых кредитных убытков на основе данных о кредитах, заемщиках и других факторов.</w:t>
      </w:r>
    </w:p>
    <w:p w14:paraId="478F7802" w14:textId="77777777" w:rsidR="007B7504" w:rsidRDefault="00F3509C">
      <w:pPr>
        <w:numPr>
          <w:ilvl w:val="3"/>
          <w:numId w:val="33"/>
        </w:numPr>
        <w:jc w:val="both"/>
      </w:pPr>
      <w:r>
        <w:t>Экспорт данных и отчетов.</w:t>
      </w:r>
    </w:p>
    <w:p w14:paraId="65FBB9FE" w14:textId="77777777" w:rsidR="007B7504" w:rsidRDefault="00F3509C">
      <w:pPr>
        <w:numPr>
          <w:ilvl w:val="3"/>
          <w:numId w:val="33"/>
        </w:numPr>
        <w:jc w:val="both"/>
      </w:pPr>
      <w:r>
        <w:t>Интеграция с другими системами:</w:t>
      </w:r>
    </w:p>
    <w:p w14:paraId="051B3A3E" w14:textId="77777777" w:rsidR="007B7504" w:rsidRDefault="00F3509C">
      <w:pPr>
        <w:numPr>
          <w:ilvl w:val="4"/>
          <w:numId w:val="33"/>
        </w:numPr>
        <w:jc w:val="both"/>
      </w:pPr>
      <w:r>
        <w:t>Модуль должен иметь интеграцию с бухгалтерской системой для обмена информацией</w:t>
      </w:r>
    </w:p>
    <w:p w14:paraId="0095FE65" w14:textId="77777777" w:rsidR="007B7504" w:rsidRDefault="00F3509C">
      <w:pPr>
        <w:numPr>
          <w:ilvl w:val="4"/>
          <w:numId w:val="33"/>
        </w:numPr>
        <w:jc w:val="both"/>
      </w:pPr>
      <w:r>
        <w:t>Модуль должен иметь интеграцию с внешней системой предварительной проверки контрагента с возможностью выставить предварительный скоринг для оценки рисков.</w:t>
      </w:r>
    </w:p>
    <w:p w14:paraId="154D2011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23" w:name="_heading=h.3as4poj" w:colFirst="0" w:colLast="0"/>
      <w:bookmarkEnd w:id="23"/>
      <w:r>
        <w:t>Модуль казначейских операций</w:t>
      </w:r>
    </w:p>
    <w:p w14:paraId="4AD3E892" w14:textId="77777777" w:rsidR="007B7504" w:rsidRDefault="00F3509C">
      <w:pPr>
        <w:jc w:val="both"/>
      </w:pPr>
      <w:bookmarkStart w:id="24" w:name="_heading=h.1ksv4uv" w:colFirst="0" w:colLast="0"/>
      <w:bookmarkEnd w:id="24"/>
      <w:r>
        <w:t>Предназначена для предоставления пользователю доступа к следующему функционалу:</w:t>
      </w:r>
    </w:p>
    <w:p w14:paraId="3E8DF774" w14:textId="77777777" w:rsidR="007B7504" w:rsidRDefault="00F3509C">
      <w:pPr>
        <w:numPr>
          <w:ilvl w:val="3"/>
          <w:numId w:val="38"/>
        </w:numPr>
        <w:jc w:val="both"/>
      </w:pPr>
      <w:r>
        <w:t>Ведение списка, ввод и обработка данных по ценным бумагам:</w:t>
      </w:r>
    </w:p>
    <w:p w14:paraId="675AE72B" w14:textId="77777777" w:rsidR="007B7504" w:rsidRDefault="00F3509C">
      <w:pPr>
        <w:numPr>
          <w:ilvl w:val="4"/>
          <w:numId w:val="38"/>
        </w:numPr>
        <w:jc w:val="both"/>
      </w:pPr>
      <w:r>
        <w:t>Модуль должен предоставлять функциональность для ведения списков ценных бумаг и других инструментов.</w:t>
      </w:r>
    </w:p>
    <w:p w14:paraId="25634825" w14:textId="77777777" w:rsidR="007B7504" w:rsidRDefault="00F3509C">
      <w:pPr>
        <w:numPr>
          <w:ilvl w:val="4"/>
          <w:numId w:val="38"/>
        </w:numPr>
        <w:jc w:val="both"/>
      </w:pPr>
      <w:r>
        <w:t>Должна быть возможность ввода и обработки данных по выпускам ценных бумаг и операциям с ними.</w:t>
      </w:r>
    </w:p>
    <w:p w14:paraId="6CD38004" w14:textId="77777777" w:rsidR="007B7504" w:rsidRDefault="00F3509C">
      <w:pPr>
        <w:numPr>
          <w:ilvl w:val="4"/>
          <w:numId w:val="38"/>
        </w:numPr>
        <w:jc w:val="both"/>
      </w:pPr>
      <w:r>
        <w:t>Модуль должен предоставлять возможность создания пользовательских шаблонов для автоматизации заведения новых записей в ведомых списках</w:t>
      </w:r>
    </w:p>
    <w:p w14:paraId="08E30BB9" w14:textId="77777777" w:rsidR="007B7504" w:rsidRDefault="00F3509C">
      <w:pPr>
        <w:numPr>
          <w:ilvl w:val="4"/>
          <w:numId w:val="38"/>
        </w:numPr>
        <w:jc w:val="both"/>
      </w:pPr>
      <w:r>
        <w:t>Модуль должен обеспечивать расчет справедливой стоимости ценных бумаг.</w:t>
      </w:r>
    </w:p>
    <w:p w14:paraId="09456BD6" w14:textId="77777777" w:rsidR="007B7504" w:rsidRDefault="00F3509C">
      <w:pPr>
        <w:numPr>
          <w:ilvl w:val="4"/>
          <w:numId w:val="38"/>
        </w:numPr>
        <w:jc w:val="both"/>
      </w:pPr>
      <w:r>
        <w:t>Должна быть возможность переоценки ценных бумаг и расчета их цены на основе доходности и наоборот.</w:t>
      </w:r>
    </w:p>
    <w:p w14:paraId="4746A9FD" w14:textId="77777777" w:rsidR="007B7504" w:rsidRDefault="00F3509C">
      <w:pPr>
        <w:numPr>
          <w:ilvl w:val="3"/>
          <w:numId w:val="38"/>
        </w:numPr>
        <w:jc w:val="both"/>
      </w:pPr>
      <w:r>
        <w:t>Ввод и обработка операций казначейства:</w:t>
      </w:r>
    </w:p>
    <w:p w14:paraId="7CF4200E" w14:textId="77777777" w:rsidR="007B7504" w:rsidRDefault="00F3509C">
      <w:pPr>
        <w:numPr>
          <w:ilvl w:val="4"/>
          <w:numId w:val="38"/>
        </w:numPr>
        <w:jc w:val="both"/>
      </w:pPr>
      <w:r>
        <w:lastRenderedPageBreak/>
        <w:t>Модуль должен поддерживать ввод и обработку операций фонда с облигациями через внешнего брокера, а также с депозитами и прочими финансовыми инструментами.</w:t>
      </w:r>
    </w:p>
    <w:p w14:paraId="3C7EAE6D" w14:textId="77777777" w:rsidR="007B7504" w:rsidRDefault="00F3509C">
      <w:pPr>
        <w:numPr>
          <w:ilvl w:val="4"/>
          <w:numId w:val="38"/>
        </w:numPr>
        <w:jc w:val="both"/>
      </w:pPr>
      <w:r>
        <w:t>Должна быть возможность ввода и обработки операций РЕПО и автоматизации расчета комиссий к оплате и получению за предоставление гарантий.</w:t>
      </w:r>
    </w:p>
    <w:p w14:paraId="62F65074" w14:textId="77777777" w:rsidR="007B7504" w:rsidRDefault="00F3509C">
      <w:pPr>
        <w:numPr>
          <w:ilvl w:val="4"/>
          <w:numId w:val="38"/>
        </w:numPr>
        <w:jc w:val="both"/>
      </w:pPr>
      <w:r>
        <w:t>Модуль должен поддерживать ведение и обработку данных по расчетным и брокерским счетам</w:t>
      </w:r>
    </w:p>
    <w:p w14:paraId="1E796F93" w14:textId="77777777" w:rsidR="007B7504" w:rsidRDefault="00F3509C">
      <w:pPr>
        <w:numPr>
          <w:ilvl w:val="4"/>
          <w:numId w:val="38"/>
        </w:numPr>
        <w:jc w:val="both"/>
      </w:pPr>
      <w:r>
        <w:t>Модуль должен поддерживать ведение (установление и настройку) лимитов по казначейским операциям</w:t>
      </w:r>
    </w:p>
    <w:p w14:paraId="33BA106D" w14:textId="77777777" w:rsidR="007B7504" w:rsidRDefault="00F3509C">
      <w:pPr>
        <w:numPr>
          <w:ilvl w:val="3"/>
          <w:numId w:val="38"/>
        </w:numPr>
        <w:jc w:val="both"/>
      </w:pPr>
      <w:r>
        <w:t>Управление ликвидностью:</w:t>
      </w:r>
    </w:p>
    <w:p w14:paraId="0414FE04" w14:textId="77777777" w:rsidR="007B7504" w:rsidRDefault="00F3509C">
      <w:pPr>
        <w:numPr>
          <w:ilvl w:val="4"/>
          <w:numId w:val="38"/>
        </w:numPr>
        <w:jc w:val="both"/>
      </w:pPr>
      <w:r>
        <w:t>Модуль должен обеспечивать управление ликвидностью фонда, ввод и обработку данных по краткосрочным рыночным привлечениям.</w:t>
      </w:r>
    </w:p>
    <w:p w14:paraId="34619FD1" w14:textId="77777777" w:rsidR="007B7504" w:rsidRDefault="00F3509C">
      <w:pPr>
        <w:numPr>
          <w:ilvl w:val="4"/>
          <w:numId w:val="38"/>
        </w:numPr>
        <w:jc w:val="both"/>
      </w:pPr>
      <w:r>
        <w:t>Должна быть возможность ввода и обработки данных по размещениям и привлечениям Фонда.</w:t>
      </w:r>
    </w:p>
    <w:p w14:paraId="203CEFE4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25" w:name="_heading=h.1pxezwc" w:colFirst="0" w:colLast="0"/>
      <w:bookmarkEnd w:id="25"/>
      <w:r>
        <w:t xml:space="preserve">Модуль Кадровый учет </w:t>
      </w:r>
    </w:p>
    <w:p w14:paraId="5CCBC4EF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Ведение списка сотрудников - модуль должен позволять вести список сотрудников, содержащий анкетные данные каждого сотрудника c возможностью выгрузки карьерной истории сотрудника в Фонде (переводы, повышение квалификации, поощрения и взыскания).</w:t>
      </w:r>
    </w:p>
    <w:p w14:paraId="104EED21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 xml:space="preserve">Ведение списка кандидатов - модуль должен обеспечивать ведение списка кандидатов на открытые и закрытые вакансии, а также обеспечивать возможность хранения сканов резюме, тестов кандидатов. </w:t>
      </w:r>
    </w:p>
    <w:p w14:paraId="3EEBB878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Управление кадровыми процессами - модуль должен поддерживать процессы приема на работу, перевода и увольнения сотрудников, а также иные кадровые процессы с возможностью выгрузки шаблонов Приказов (предоставление основного ежегодного отпуска, отпуска без сохранения з/п, отзыв из отпуска, о предоставлении отгула, о привлечении к работе в выходной день, о премировании, о применении/снятии дисциплинарного взыскания, о возложении исполнения обязанностей, о командировках и иные).</w:t>
      </w:r>
    </w:p>
    <w:p w14:paraId="7410B73F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Учет и начисление отпусков - модуль должен позволять вести учет, расчет и начисление трудовых отпусков сотрудникам, включая возможность визуализации общего графика сотрудников в виде диаграммы.</w:t>
      </w:r>
    </w:p>
    <w:p w14:paraId="4052DC0E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lastRenderedPageBreak/>
        <w:t>Управление наследованием полномочий - модуль должен позволять в явном виде публиковать информацию об отсутствии сотрудника фонда на рабочем месте и информировать других сотрудников - кто временно исполняет обязанности отсутствующего.</w:t>
      </w:r>
    </w:p>
    <w:p w14:paraId="45D0DBC7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Учет и начисление больничных - модуль должен обеспечивать учет, расчет и начисление больничных сотрудникам.</w:t>
      </w:r>
    </w:p>
    <w:p w14:paraId="788C4133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Табельный учет - модуль должен предоставлять возможность ведения общего табеля по сотрудникам и индивидуального табеля для каждого сотрудника.</w:t>
      </w:r>
    </w:p>
    <w:p w14:paraId="37AE2E8D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Учет отгулов, работы в выходные и командировок - модуль должен позволять учитывать и отслеживать отгулы, работу в выходные дни и командировки сотрудников.</w:t>
      </w:r>
    </w:p>
    <w:p w14:paraId="303C95CA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Учет неиспользованных трудовых отпусков - модуль должен обеспечивать учет и начисление неиспользованных трудовых отпусков сотрудников.</w:t>
      </w:r>
    </w:p>
    <w:p w14:paraId="1F4B3390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Расчет оплаты труда: модуль должен предоставлять конструктор для расчета оплаты труда, с возможностью корректировать схемы расчета начислений, например, в связи с изменениями в Законодательстве или ВНД Фонда.</w:t>
      </w:r>
    </w:p>
    <w:p w14:paraId="2305D23D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Производить начисления оплаты труда сотрудникам.</w:t>
      </w:r>
    </w:p>
    <w:p w14:paraId="315F271B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Предоставление расчетного листа - модуль должен позволять сотрудникам запрашивать расчетный лист.</w:t>
      </w:r>
    </w:p>
    <w:p w14:paraId="2A6C1273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Обучение персонала: модуль должен предусматривать раздел «Обучение персонала» с возможностью загрузки Годового плана обучения работников Фонда, а также ведения учета исполнения Плана. Информация о планируемом и пройденном обучении работников должна отображаться в соответствующем отчете.</w:t>
      </w:r>
    </w:p>
    <w:p w14:paraId="0F0C7EE0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Адаптация персонала: модуль должен предусматривать раздел «Адаптация персонала» с возможностью назначения   вновь принятому работнику вводного обучения. Эффективность работника: модуль должен предусматривать раздел «Эффективность», в котором будет отображаться информация о поставленных задачах и статистике их исполнения.</w:t>
      </w:r>
    </w:p>
    <w:p w14:paraId="6D6C1A95" w14:textId="77777777" w:rsidR="007B7504" w:rsidRDefault="00F3509C">
      <w:pPr>
        <w:numPr>
          <w:ilvl w:val="0"/>
          <w:numId w:val="21"/>
        </w:numPr>
        <w:ind w:left="1700"/>
        <w:jc w:val="both"/>
      </w:pPr>
      <w:r>
        <w:t>Общие требования:</w:t>
      </w:r>
    </w:p>
    <w:p w14:paraId="6744C3B5" w14:textId="77777777" w:rsidR="007B7504" w:rsidRDefault="00F3509C">
      <w:pPr>
        <w:numPr>
          <w:ilvl w:val="1"/>
          <w:numId w:val="21"/>
        </w:numPr>
        <w:ind w:left="2267"/>
        <w:jc w:val="both"/>
      </w:pPr>
      <w:r>
        <w:t>Модуль должен обладать удобным пользовательским интерфейсом для ввода и просмотра данных о сотрудниках и кадровых процессах.</w:t>
      </w:r>
    </w:p>
    <w:p w14:paraId="5414E114" w14:textId="77777777" w:rsidR="007B7504" w:rsidRDefault="00F3509C">
      <w:pPr>
        <w:numPr>
          <w:ilvl w:val="1"/>
          <w:numId w:val="21"/>
        </w:numPr>
        <w:ind w:left="2267"/>
        <w:jc w:val="both"/>
      </w:pPr>
      <w:r>
        <w:lastRenderedPageBreak/>
        <w:t>Должна быть возможность интеграции модуля с другими системами, такими как система бухгалтерского учета и система электронного документооборота.</w:t>
      </w:r>
    </w:p>
    <w:p w14:paraId="400B8C70" w14:textId="77777777" w:rsidR="007B7504" w:rsidRDefault="00F3509C">
      <w:pPr>
        <w:numPr>
          <w:ilvl w:val="1"/>
          <w:numId w:val="21"/>
        </w:numPr>
        <w:ind w:left="2267"/>
        <w:jc w:val="both"/>
      </w:pPr>
      <w:r>
        <w:t>Модуль должен выгружать приказы, трудовые договора, справки и прочие документы по настраиваемым шаблонам</w:t>
      </w:r>
    </w:p>
    <w:p w14:paraId="16178C2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26" w:name="_heading=h.49x2ik5" w:colFirst="0" w:colLast="0"/>
      <w:bookmarkEnd w:id="26"/>
      <w:r>
        <w:t>Модуль учета внутрихозяйственных операций</w:t>
      </w:r>
    </w:p>
    <w:p w14:paraId="2068FB2E" w14:textId="77777777" w:rsidR="007B7504" w:rsidRDefault="00F3509C">
      <w:pPr>
        <w:jc w:val="both"/>
      </w:pPr>
      <w:r>
        <w:t>Модуль Ведение Административно-Хозяйственных Задач предназначен для автоматизации задач, стоящих перед административно-хозяйственным департаментом.</w:t>
      </w:r>
    </w:p>
    <w:p w14:paraId="7678D7F8" w14:textId="77777777" w:rsidR="007B7504" w:rsidRDefault="00F3509C">
      <w:pPr>
        <w:jc w:val="both"/>
      </w:pPr>
      <w:r>
        <w:t>В рамках модуля выполняются задачи:</w:t>
      </w:r>
    </w:p>
    <w:p w14:paraId="15023125" w14:textId="77777777" w:rsidR="007B7504" w:rsidRDefault="00F3509C">
      <w:pPr>
        <w:numPr>
          <w:ilvl w:val="0"/>
          <w:numId w:val="25"/>
        </w:numPr>
        <w:jc w:val="both"/>
      </w:pPr>
      <w:r>
        <w:t xml:space="preserve">организация рабочих мест; </w:t>
      </w:r>
    </w:p>
    <w:p w14:paraId="10240939" w14:textId="77777777" w:rsidR="007B7504" w:rsidRDefault="00F3509C">
      <w:pPr>
        <w:numPr>
          <w:ilvl w:val="0"/>
          <w:numId w:val="25"/>
        </w:numPr>
        <w:jc w:val="both"/>
      </w:pPr>
      <w:r>
        <w:t>проведение инвентаризации</w:t>
      </w:r>
    </w:p>
    <w:p w14:paraId="51828CB3" w14:textId="77777777" w:rsidR="007B7504" w:rsidRDefault="00F3509C">
      <w:pPr>
        <w:numPr>
          <w:ilvl w:val="0"/>
          <w:numId w:val="25"/>
        </w:numPr>
        <w:jc w:val="both"/>
      </w:pPr>
      <w:r>
        <w:t>ведение закупочной деятельности</w:t>
      </w:r>
    </w:p>
    <w:p w14:paraId="185C8353" w14:textId="77777777" w:rsidR="007B7504" w:rsidRDefault="00F3509C">
      <w:pPr>
        <w:numPr>
          <w:ilvl w:val="0"/>
          <w:numId w:val="25"/>
        </w:numPr>
        <w:jc w:val="both"/>
      </w:pPr>
      <w:r>
        <w:t>управление транспортом</w:t>
      </w:r>
    </w:p>
    <w:p w14:paraId="3026C7E4" w14:textId="77777777" w:rsidR="007B7504" w:rsidRDefault="00F3509C">
      <w:pPr>
        <w:numPr>
          <w:ilvl w:val="0"/>
          <w:numId w:val="25"/>
        </w:numPr>
        <w:jc w:val="both"/>
      </w:pPr>
      <w:r>
        <w:t>работа с консультантами</w:t>
      </w:r>
    </w:p>
    <w:p w14:paraId="5ACF4D45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27" w:name="_heading=h.2p2csry" w:colFirst="0" w:colLast="0"/>
      <w:bookmarkEnd w:id="27"/>
      <w:r>
        <w:t>Требования к функциональности модуля</w:t>
      </w:r>
    </w:p>
    <w:p w14:paraId="5DD428EE" w14:textId="77777777" w:rsidR="007B7504" w:rsidRDefault="00F3509C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</w:pPr>
      <w:r>
        <w:t>Модуль должен позволять:</w:t>
      </w:r>
    </w:p>
    <w:p w14:paraId="2F331CA3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просматривать список ТМЦ фонда, как в разрезе привязки к Сотрудникам, так в разрезе привязки к Помещению, так и общим списком.</w:t>
      </w:r>
    </w:p>
    <w:p w14:paraId="56DE5B73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создавать новую запись о ТМЦ в списке, редактировать и удалять записи;</w:t>
      </w:r>
    </w:p>
    <w:p w14:paraId="2B673A7F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пользоваться внешним сервисом регистрации, чтения, сверки и ведения реестра штрих (BAR или QR кодов) для автоматизации инвентаризации. </w:t>
      </w:r>
    </w:p>
    <w:p w14:paraId="323BED4F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просматривать список Поставщиков.</w:t>
      </w:r>
    </w:p>
    <w:p w14:paraId="400BBB01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создавать новую запись о Поставщике в списке, редактировать и удалять записи;</w:t>
      </w:r>
    </w:p>
    <w:p w14:paraId="1D11DDE5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просматривать список Закупочных проектов, проект может содержать несколько записей ТМЦ</w:t>
      </w:r>
    </w:p>
    <w:p w14:paraId="517A6D70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Задачи пользователям для обработки </w:t>
      </w:r>
    </w:p>
    <w:p w14:paraId="60C533F5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направлять одобренную в бухгалтерский модуль, для учета.</w:t>
      </w:r>
    </w:p>
    <w:p w14:paraId="086728C8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пользователю просматривать список поездок </w:t>
      </w:r>
    </w:p>
    <w:p w14:paraId="78942DE9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lastRenderedPageBreak/>
        <w:t>пользователю создавать, редактировать, закрывать, удалять записи о поездках</w:t>
      </w:r>
    </w:p>
    <w:p w14:paraId="67B238C1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производить расчет затрат по поездкам</w:t>
      </w:r>
    </w:p>
    <w:p w14:paraId="3B3840B8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пользователю формировать отчетность по каждой из задач. </w:t>
      </w:r>
    </w:p>
    <w:p w14:paraId="7817AF4D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реализовать автоматическую инвентаризацию ТМЦ.</w:t>
      </w:r>
    </w:p>
    <w:p w14:paraId="3FAD22B8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bookmarkStart w:id="28" w:name="_heading=h.147n2zr" w:colFirst="0" w:colLast="0"/>
      <w:bookmarkEnd w:id="28"/>
      <w:r>
        <w:t>Модуль должен быть привязан к бюджетному контролю</w:t>
      </w:r>
    </w:p>
    <w:p w14:paraId="7019CF86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Модуль должен позволять загружать скан документов </w:t>
      </w:r>
    </w:p>
    <w:p w14:paraId="293B29FD" w14:textId="77777777" w:rsidR="007B7504" w:rsidRDefault="00F35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Модуль должен иметь интеграцию с бухгалтерской системой для обмена информацией</w:t>
      </w:r>
    </w:p>
    <w:p w14:paraId="5DC68E5F" w14:textId="77777777" w:rsidR="007B7504" w:rsidRDefault="007B7504">
      <w:pPr>
        <w:pBdr>
          <w:top w:val="nil"/>
          <w:left w:val="nil"/>
          <w:bottom w:val="nil"/>
          <w:right w:val="nil"/>
          <w:between w:val="nil"/>
        </w:pBdr>
        <w:ind w:left="1700" w:firstLine="0"/>
        <w:jc w:val="both"/>
      </w:pPr>
    </w:p>
    <w:p w14:paraId="2550CCF2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29" w:name="_heading=h.3o7alnk" w:colFirst="0" w:colLast="0"/>
      <w:bookmarkEnd w:id="29"/>
      <w:r>
        <w:t>Модуль бухучета, финансового планирования и анализа</w:t>
      </w:r>
    </w:p>
    <w:p w14:paraId="27D3321D" w14:textId="77777777" w:rsidR="007B7504" w:rsidRDefault="00F3509C">
      <w:pPr>
        <w:jc w:val="both"/>
      </w:pPr>
      <w:r>
        <w:t>Модуль Бухгалтерия и финансы предназначен автоматизации бухгалтерского и управленческого учета, учета кредитных активов, дефолтных активов и процентных ставок. А также для взаимодействия с банками.</w:t>
      </w:r>
    </w:p>
    <w:p w14:paraId="6C363FF9" w14:textId="77777777" w:rsidR="007B7504" w:rsidRDefault="00F3509C">
      <w:pPr>
        <w:jc w:val="both"/>
      </w:pPr>
      <w:r>
        <w:t>В рамках модуля выполняются задачи:</w:t>
      </w:r>
    </w:p>
    <w:p w14:paraId="7841318F" w14:textId="77777777" w:rsidR="007B7504" w:rsidRDefault="00F3509C">
      <w:pPr>
        <w:numPr>
          <w:ilvl w:val="0"/>
          <w:numId w:val="26"/>
        </w:numPr>
        <w:jc w:val="both"/>
      </w:pPr>
      <w:r>
        <w:t>Учет и ведение лицевых счетов:</w:t>
      </w:r>
    </w:p>
    <w:p w14:paraId="78172FC2" w14:textId="77777777" w:rsidR="007B7504" w:rsidRDefault="00F3509C">
      <w:pPr>
        <w:numPr>
          <w:ilvl w:val="1"/>
          <w:numId w:val="26"/>
        </w:numPr>
        <w:jc w:val="both"/>
      </w:pPr>
      <w:r>
        <w:t>Модуль должен позволять вести учет и хранить историю движения по лицевым счетам организации, включая возможность мультивалютного учета.</w:t>
      </w:r>
    </w:p>
    <w:p w14:paraId="2C902C93" w14:textId="77777777" w:rsidR="007B7504" w:rsidRDefault="00F3509C">
      <w:pPr>
        <w:numPr>
          <w:ilvl w:val="0"/>
          <w:numId w:val="26"/>
        </w:numPr>
        <w:jc w:val="both"/>
      </w:pPr>
      <w:r>
        <w:t>Управление финансовыми операциями:</w:t>
      </w:r>
    </w:p>
    <w:p w14:paraId="320ACA10" w14:textId="77777777" w:rsidR="007B7504" w:rsidRDefault="00F3509C">
      <w:pPr>
        <w:numPr>
          <w:ilvl w:val="1"/>
          <w:numId w:val="26"/>
        </w:numPr>
        <w:jc w:val="both"/>
      </w:pPr>
      <w:r>
        <w:t>Модуль должен обеспечивать формирование безналичных платежей с возможностью выгрузки в интернет-банкинг.</w:t>
      </w:r>
    </w:p>
    <w:p w14:paraId="62F6864D" w14:textId="77777777" w:rsidR="007B7504" w:rsidRDefault="00F3509C">
      <w:pPr>
        <w:numPr>
          <w:ilvl w:val="1"/>
          <w:numId w:val="26"/>
        </w:numPr>
        <w:jc w:val="both"/>
      </w:pPr>
      <w:r>
        <w:t>Должен быть предусмотрен механизм учета шаблонных операций для упрощения процесса ввода данных.</w:t>
      </w:r>
    </w:p>
    <w:p w14:paraId="268B248C" w14:textId="77777777" w:rsidR="007B7504" w:rsidRDefault="00F3509C">
      <w:pPr>
        <w:numPr>
          <w:ilvl w:val="0"/>
          <w:numId w:val="26"/>
        </w:numPr>
        <w:jc w:val="both"/>
      </w:pPr>
      <w:r>
        <w:t>Учет и настройка лимитов:</w:t>
      </w:r>
    </w:p>
    <w:p w14:paraId="4305C9E7" w14:textId="77777777" w:rsidR="007B7504" w:rsidRDefault="00F3509C">
      <w:pPr>
        <w:numPr>
          <w:ilvl w:val="1"/>
          <w:numId w:val="26"/>
        </w:numPr>
        <w:jc w:val="both"/>
      </w:pPr>
      <w:r>
        <w:t>Модуль должен поддерживать учет и настройку лимитов по счетам организации, что позволит контролировать их использование.</w:t>
      </w:r>
    </w:p>
    <w:p w14:paraId="501F81DA" w14:textId="77777777" w:rsidR="007B7504" w:rsidRDefault="00F3509C">
      <w:pPr>
        <w:numPr>
          <w:ilvl w:val="0"/>
          <w:numId w:val="26"/>
        </w:numPr>
        <w:jc w:val="both"/>
      </w:pPr>
      <w:r>
        <w:t>Формирование финансовой отчетности:</w:t>
      </w:r>
    </w:p>
    <w:p w14:paraId="63C5675A" w14:textId="77777777" w:rsidR="007B7504" w:rsidRDefault="00F3509C">
      <w:pPr>
        <w:numPr>
          <w:ilvl w:val="1"/>
          <w:numId w:val="26"/>
        </w:numPr>
        <w:jc w:val="both"/>
      </w:pPr>
      <w:r>
        <w:t xml:space="preserve">Модуль должен позволять создавать финансовую отчетность согласно Международным стандартам финансовой отчетности (МСФО), в т.ч. детальное </w:t>
      </w:r>
      <w:r>
        <w:lastRenderedPageBreak/>
        <w:t>раскрытие по каждой статье финансовой отчетности согласно шаблонам.</w:t>
      </w:r>
    </w:p>
    <w:p w14:paraId="271ADBC3" w14:textId="77777777" w:rsidR="007B7504" w:rsidRDefault="00F3509C">
      <w:pPr>
        <w:numPr>
          <w:ilvl w:val="0"/>
          <w:numId w:val="26"/>
        </w:numPr>
        <w:jc w:val="both"/>
      </w:pPr>
      <w:r>
        <w:t>Интеграция с системами:</w:t>
      </w:r>
    </w:p>
    <w:p w14:paraId="4C6D892D" w14:textId="77777777" w:rsidR="007B7504" w:rsidRDefault="00F3509C">
      <w:pPr>
        <w:numPr>
          <w:ilvl w:val="1"/>
          <w:numId w:val="26"/>
        </w:numPr>
        <w:jc w:val="both"/>
      </w:pPr>
      <w:r>
        <w:t>Модуль должен интегрироваться с информационными ресурсами коммерческих банков для обмена данных и автоматизации банковских операций.</w:t>
      </w:r>
    </w:p>
    <w:p w14:paraId="21346C2D" w14:textId="77777777" w:rsidR="007B7504" w:rsidRDefault="00F3509C">
      <w:pPr>
        <w:numPr>
          <w:ilvl w:val="1"/>
          <w:numId w:val="26"/>
        </w:numPr>
        <w:jc w:val="both"/>
      </w:pPr>
      <w:r>
        <w:t>Интеграция с налоговыми системами по предоставлению отчетностей</w:t>
      </w:r>
    </w:p>
    <w:p w14:paraId="7326B23E" w14:textId="77777777" w:rsidR="007B7504" w:rsidRDefault="00F3509C">
      <w:pPr>
        <w:numPr>
          <w:ilvl w:val="1"/>
          <w:numId w:val="26"/>
        </w:numPr>
        <w:spacing w:after="240"/>
        <w:jc w:val="both"/>
      </w:pPr>
      <w:r>
        <w:t>Система должна позволять автоматически загружать учетные курсы с сайта НБКР</w:t>
      </w:r>
    </w:p>
    <w:p w14:paraId="2E90E1B2" w14:textId="77777777" w:rsidR="007B7504" w:rsidRDefault="00F3509C">
      <w:pPr>
        <w:numPr>
          <w:ilvl w:val="0"/>
          <w:numId w:val="26"/>
        </w:numPr>
        <w:jc w:val="both"/>
      </w:pPr>
      <w:r>
        <w:t>Бюджетное планирование и контроль:</w:t>
      </w:r>
    </w:p>
    <w:p w14:paraId="072F362B" w14:textId="77777777" w:rsidR="007B7504" w:rsidRDefault="00F3509C">
      <w:pPr>
        <w:numPr>
          <w:ilvl w:val="1"/>
          <w:numId w:val="26"/>
        </w:numPr>
        <w:jc w:val="both"/>
      </w:pPr>
      <w:r>
        <w:t>Модуль должен поддерживать автоматизацию бюджетного планирования и прогнозирования кредитного и казначейского портфелей, операционных доходов и расходов.</w:t>
      </w:r>
    </w:p>
    <w:p w14:paraId="393DD48E" w14:textId="77777777" w:rsidR="007B7504" w:rsidRDefault="00F3509C">
      <w:pPr>
        <w:numPr>
          <w:ilvl w:val="1"/>
          <w:numId w:val="26"/>
        </w:numPr>
        <w:jc w:val="both"/>
      </w:pPr>
      <w:r>
        <w:t>Должен быть механизм контроля исполнения бюджета.</w:t>
      </w:r>
    </w:p>
    <w:p w14:paraId="141029A0" w14:textId="77777777" w:rsidR="007B7504" w:rsidRDefault="00F3509C">
      <w:pPr>
        <w:numPr>
          <w:ilvl w:val="0"/>
          <w:numId w:val="26"/>
        </w:numPr>
        <w:jc w:val="both"/>
      </w:pPr>
      <w:r>
        <w:t>Формирование отчетов и аналитика:</w:t>
      </w:r>
    </w:p>
    <w:p w14:paraId="4B199107" w14:textId="77777777" w:rsidR="007B7504" w:rsidRDefault="00F3509C">
      <w:pPr>
        <w:numPr>
          <w:ilvl w:val="1"/>
          <w:numId w:val="26"/>
        </w:numPr>
        <w:jc w:val="both"/>
      </w:pPr>
      <w:r>
        <w:t>Модуль должен обеспечивать механизм формирования выборок и отчетов для анализа финансовой информации и контроля деятельности организации.</w:t>
      </w:r>
    </w:p>
    <w:p w14:paraId="2EDD9256" w14:textId="77777777" w:rsidR="007B7504" w:rsidRDefault="00F3509C">
      <w:pPr>
        <w:numPr>
          <w:ilvl w:val="1"/>
          <w:numId w:val="26"/>
        </w:numPr>
        <w:jc w:val="both"/>
      </w:pPr>
      <w:r>
        <w:t>Предусмотрена автоматизация построения отчетов по структуре баланса (активов и пассивов)</w:t>
      </w:r>
    </w:p>
    <w:p w14:paraId="0543AA16" w14:textId="77777777" w:rsidR="007B7504" w:rsidRDefault="00F3509C">
      <w:pPr>
        <w:numPr>
          <w:ilvl w:val="1"/>
          <w:numId w:val="26"/>
        </w:numPr>
        <w:jc w:val="both"/>
      </w:pPr>
      <w:r>
        <w:t>Модуль должен обеспечивать формирование отчетностей согласно Законодательства КР</w:t>
      </w:r>
    </w:p>
    <w:p w14:paraId="0FE0D45A" w14:textId="77777777" w:rsidR="007B7504" w:rsidRDefault="00F3509C">
      <w:pPr>
        <w:numPr>
          <w:ilvl w:val="0"/>
          <w:numId w:val="26"/>
        </w:numPr>
        <w:jc w:val="both"/>
      </w:pPr>
      <w:r>
        <w:t>Маркировка активов и обязательств:</w:t>
      </w:r>
    </w:p>
    <w:p w14:paraId="3F3F49AD" w14:textId="77777777" w:rsidR="007B7504" w:rsidRDefault="00F3509C">
      <w:pPr>
        <w:numPr>
          <w:ilvl w:val="1"/>
          <w:numId w:val="26"/>
        </w:numPr>
        <w:jc w:val="both"/>
      </w:pPr>
      <w:r>
        <w:t>Модуль должен позволять маркировать активы по уровню их ликвидности и обязательства по возможным срокам востребования, чтобы обеспечить более точную оценку финансового положения организации.</w:t>
      </w:r>
    </w:p>
    <w:p w14:paraId="79FA4889" w14:textId="77777777" w:rsidR="007B7504" w:rsidRDefault="00F3509C">
      <w:pPr>
        <w:numPr>
          <w:ilvl w:val="1"/>
          <w:numId w:val="26"/>
        </w:numPr>
        <w:jc w:val="both"/>
      </w:pPr>
      <w:r>
        <w:t>Модуль должен позволять учитывать изменения условий по кредитным активам</w:t>
      </w:r>
    </w:p>
    <w:p w14:paraId="11BDB60B" w14:textId="77777777" w:rsidR="007B7504" w:rsidRDefault="00F3509C">
      <w:pPr>
        <w:numPr>
          <w:ilvl w:val="1"/>
          <w:numId w:val="26"/>
        </w:numPr>
        <w:jc w:val="both"/>
      </w:pPr>
      <w:r>
        <w:t>Модуль должен позволять маркировать активы как дефолтные и вести их учет в соответствие с методологией РКФР</w:t>
      </w:r>
    </w:p>
    <w:p w14:paraId="35FD8AA8" w14:textId="77777777" w:rsidR="007B7504" w:rsidRDefault="00F3509C">
      <w:pPr>
        <w:pStyle w:val="3"/>
        <w:numPr>
          <w:ilvl w:val="2"/>
          <w:numId w:val="33"/>
        </w:numPr>
        <w:jc w:val="both"/>
      </w:pPr>
      <w:r>
        <w:lastRenderedPageBreak/>
        <w:t>Требования к управлению доступом пользователя к функциям модуля Бухгалтерия и финансы</w:t>
      </w:r>
    </w:p>
    <w:p w14:paraId="5ABD0D85" w14:textId="77777777" w:rsidR="007B7504" w:rsidRDefault="00F3509C">
      <w:pPr>
        <w:numPr>
          <w:ilvl w:val="0"/>
          <w:numId w:val="36"/>
        </w:numPr>
        <w:jc w:val="both"/>
      </w:pPr>
      <w:r>
        <w:t>Система должна позволять задавать пользователю роль и права для доступа к функциям и процессам в соответствии с должностью.</w:t>
      </w:r>
    </w:p>
    <w:p w14:paraId="21BC93E4" w14:textId="77777777" w:rsidR="007B7504" w:rsidRDefault="00F3509C">
      <w:pPr>
        <w:numPr>
          <w:ilvl w:val="0"/>
          <w:numId w:val="36"/>
        </w:numPr>
        <w:jc w:val="both"/>
      </w:pPr>
      <w:r>
        <w:t>Система должна позволять пользователю авторизоваться в системе и получать доступ к функциям Системы, необходимым для реализации бухгалтерского и управленческого учета, выполнения банковских операций.</w:t>
      </w:r>
    </w:p>
    <w:p w14:paraId="5A824CDF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30" w:name="_heading=h.23ckvvd" w:colFirst="0" w:colLast="0"/>
      <w:bookmarkEnd w:id="30"/>
      <w:r>
        <w:t>Требования к функциональности модуля Бухгалтерия и финансы</w:t>
      </w:r>
    </w:p>
    <w:p w14:paraId="53CBE5F2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просматривать и добавлять первичную документацию.</w:t>
      </w:r>
    </w:p>
    <w:p w14:paraId="50415413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вести учет Активов и Пассивов в соответствии с МСФО.</w:t>
      </w:r>
    </w:p>
    <w:p w14:paraId="75432A9A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Учет аренды в соответствии с МСФО</w:t>
      </w:r>
    </w:p>
    <w:p w14:paraId="2CC63DA6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Учет кредитных операций с учетом требований МСФО, в т.ч учет процентов по эффективной ставке, дефолтных активов, POCI-активов, учет и расчет модифицированных активов.</w:t>
      </w:r>
    </w:p>
    <w:p w14:paraId="4C37CBC4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Учет финансовых активов в соответствии с классификацией SPPI-тест</w:t>
      </w:r>
    </w:p>
    <w:p w14:paraId="1390FC77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Учет прочей собственности фонда</w:t>
      </w:r>
    </w:p>
    <w:p w14:paraId="3C32280A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Модуль должен иметь возможность учета активов и пассивов с фиксированной и плавающей процентными ставками.</w:t>
      </w:r>
    </w:p>
    <w:p w14:paraId="6B36D40F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учитывать и управлять движением денежных средств Фонда.</w:t>
      </w:r>
    </w:p>
    <w:p w14:paraId="317227C8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формировать Бюджет доходов и расходов, Бюджет движения денежных средств.</w:t>
      </w:r>
    </w:p>
    <w:p w14:paraId="036CDF87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формировать отчеты по бухгалтерскому и управленческому учету в различных валютах</w:t>
      </w:r>
    </w:p>
    <w:p w14:paraId="02C7F68B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формировать правила для создания отчетов</w:t>
      </w:r>
    </w:p>
    <w:p w14:paraId="4C49E453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вести учет 2х операционных дней</w:t>
      </w:r>
    </w:p>
    <w:p w14:paraId="49C915FA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проводить заключительные обороты в закрытых периодах баланса</w:t>
      </w:r>
    </w:p>
    <w:p w14:paraId="425CEFC9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Модуль должен иметь платежный календарь </w:t>
      </w:r>
    </w:p>
    <w:p w14:paraId="0267D54E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lastRenderedPageBreak/>
        <w:t>Система должна предоставлять пользователю информацию в реальном времени с учетом заявок от других модулей.</w:t>
      </w:r>
    </w:p>
    <w:p w14:paraId="646EB84C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Система должна позволять управлять статусами Бюджетов, направлять их на согласование, одобрение, утверждение и подписание, добавлять участников  </w:t>
      </w:r>
    </w:p>
    <w:p w14:paraId="06A126D7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предоставлять пользователю механизм создания расчетных моделей на основе математического и методологического описаний</w:t>
      </w:r>
    </w:p>
    <w:p w14:paraId="6F5BA772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bookmarkStart w:id="31" w:name="_heading=h.ihv636" w:colFirst="0" w:colLast="0"/>
      <w:bookmarkEnd w:id="31"/>
      <w:r>
        <w:t xml:space="preserve">Система должна позволять вносить в новые записи изменения, корректировки и удаление операций c полным его логированием. </w:t>
      </w:r>
    </w:p>
    <w:p w14:paraId="2A33BA19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Модуль должен позволять загружать скан документов к каждой проводимой операции в балансе</w:t>
      </w:r>
    </w:p>
    <w:p w14:paraId="1D772A53" w14:textId="77777777" w:rsidR="007B7504" w:rsidRDefault="00F3509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 xml:space="preserve">При совершении операций в балансе, модуль должен выгружать документы по шаблонам. </w:t>
      </w:r>
    </w:p>
    <w:p w14:paraId="7F9F7270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32" w:name="_heading=h.41mghml" w:colFirst="0" w:colLast="0"/>
      <w:bookmarkEnd w:id="32"/>
      <w:r>
        <w:t>Модуль Личный кабинет контрагента</w:t>
      </w:r>
    </w:p>
    <w:p w14:paraId="22F62D0C" w14:textId="77777777" w:rsidR="007B7504" w:rsidRDefault="00F3509C">
      <w:pPr>
        <w:jc w:val="both"/>
      </w:pPr>
      <w:r>
        <w:t>Личный кабинет клиента предназначен для взаимодействия клиента (далее – Клиент) с основными услугами Фонда:</w:t>
      </w:r>
    </w:p>
    <w:p w14:paraId="592AF0A9" w14:textId="77777777" w:rsidR="007B7504" w:rsidRDefault="00F3509C">
      <w:pPr>
        <w:numPr>
          <w:ilvl w:val="0"/>
          <w:numId w:val="24"/>
        </w:numPr>
        <w:jc w:val="both"/>
      </w:pPr>
      <w:r>
        <w:t>Кредитование, кредитование через банки для МСБ, получение гарантий;</w:t>
      </w:r>
    </w:p>
    <w:p w14:paraId="5F5F7249" w14:textId="77777777" w:rsidR="007B7504" w:rsidRDefault="00F3509C">
      <w:pPr>
        <w:numPr>
          <w:ilvl w:val="0"/>
          <w:numId w:val="24"/>
        </w:numPr>
        <w:jc w:val="both"/>
      </w:pPr>
      <w:r>
        <w:t>Участие в Инвестиционных проектах</w:t>
      </w:r>
    </w:p>
    <w:p w14:paraId="6BB05420" w14:textId="77777777" w:rsidR="007B7504" w:rsidRDefault="00F3509C">
      <w:pPr>
        <w:numPr>
          <w:ilvl w:val="0"/>
          <w:numId w:val="24"/>
        </w:numPr>
        <w:jc w:val="both"/>
      </w:pPr>
      <w:r>
        <w:t>Участие в закупках для нужд Фонда</w:t>
      </w:r>
    </w:p>
    <w:p w14:paraId="66984842" w14:textId="77777777" w:rsidR="007B7504" w:rsidRDefault="00F3509C">
      <w:pPr>
        <w:pStyle w:val="3"/>
        <w:jc w:val="both"/>
      </w:pPr>
      <w:bookmarkStart w:id="33" w:name="_heading=h.2grqrue" w:colFirst="0" w:colLast="0"/>
      <w:bookmarkEnd w:id="33"/>
      <w:r>
        <w:rPr>
          <w:color w:val="000000"/>
          <w:sz w:val="22"/>
          <w:szCs w:val="22"/>
        </w:rPr>
        <w:t>Это внешний сервис, опубликованный на внешнем сайте заказчика. Представляет собой сервис дистанционного кредитного обслуживания. Представляет собой веб-приложение для отправки заявок и получения обратной связи.</w:t>
      </w:r>
    </w:p>
    <w:p w14:paraId="7B18F6E5" w14:textId="77777777" w:rsidR="007B7504" w:rsidRDefault="00F3509C">
      <w:pPr>
        <w:pStyle w:val="3"/>
        <w:numPr>
          <w:ilvl w:val="2"/>
          <w:numId w:val="33"/>
        </w:numPr>
        <w:jc w:val="both"/>
      </w:pPr>
      <w:r>
        <w:t>Требования к управлению доступом</w:t>
      </w:r>
    </w:p>
    <w:p w14:paraId="07C4B71D" w14:textId="77777777" w:rsidR="007B7504" w:rsidRDefault="00F3509C">
      <w:pPr>
        <w:jc w:val="both"/>
      </w:pPr>
      <w:r>
        <w:t>Система должна позволять задавать пользователю роль и права для доступа к услугам Фонда:</w:t>
      </w:r>
    </w:p>
    <w:p w14:paraId="20B19A32" w14:textId="77777777" w:rsidR="007B7504" w:rsidRDefault="00F3509C">
      <w:pPr>
        <w:numPr>
          <w:ilvl w:val="0"/>
          <w:numId w:val="6"/>
        </w:numPr>
        <w:spacing w:after="0"/>
        <w:jc w:val="both"/>
      </w:pPr>
      <w:r>
        <w:t>Кредитование, кредитование через банки для МСБ, получение гарантий;</w:t>
      </w:r>
    </w:p>
    <w:p w14:paraId="58752EA7" w14:textId="77777777" w:rsidR="007B7504" w:rsidRDefault="00F3509C">
      <w:pPr>
        <w:numPr>
          <w:ilvl w:val="0"/>
          <w:numId w:val="6"/>
        </w:numPr>
        <w:jc w:val="both"/>
      </w:pPr>
      <w:r>
        <w:t>Участие в закупках, объявленных Фондом</w:t>
      </w:r>
    </w:p>
    <w:p w14:paraId="228BA93E" w14:textId="77777777" w:rsidR="007B7504" w:rsidRDefault="00F3509C">
      <w:pPr>
        <w:jc w:val="both"/>
      </w:pPr>
      <w:r>
        <w:t xml:space="preserve">Система должна позволять пользователю авторизоваться в системе и получать доступ к услугам Фонда в соответствии с ролью и правами. </w:t>
      </w:r>
    </w:p>
    <w:p w14:paraId="62E86A91" w14:textId="77777777" w:rsidR="007B7504" w:rsidRDefault="007B7504">
      <w:pPr>
        <w:ind w:left="2160" w:firstLine="0"/>
        <w:jc w:val="both"/>
      </w:pPr>
    </w:p>
    <w:p w14:paraId="094D1B9D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34" w:name="_heading=h.vx1227" w:colFirst="0" w:colLast="0"/>
      <w:bookmarkEnd w:id="34"/>
      <w:r>
        <w:lastRenderedPageBreak/>
        <w:t>Функциональные требования</w:t>
      </w:r>
    </w:p>
    <w:p w14:paraId="6E290ED4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посмотреть список своих Заявок по услугам Фонда и саму Заявку подробно.</w:t>
      </w:r>
    </w:p>
    <w:p w14:paraId="382ACF15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просматривать список Кредитных продуктов и сам продукт подробно.</w:t>
      </w:r>
    </w:p>
    <w:p w14:paraId="5D571A0A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просматривать список лотов Закупок Фонда и сам лот подробно.</w:t>
      </w:r>
    </w:p>
    <w:p w14:paraId="718EE16C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создавать новую Заявку.</w:t>
      </w:r>
    </w:p>
    <w:p w14:paraId="116AECBD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выбирать Кредитный продукт для Заявки.</w:t>
      </w:r>
    </w:p>
    <w:p w14:paraId="4E08D5EB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выбирать лот Закупки Фонда.</w:t>
      </w:r>
    </w:p>
    <w:p w14:paraId="4403683F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загружать документы в Заявку.</w:t>
      </w:r>
    </w:p>
    <w:p w14:paraId="51C3047D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подписывать загруженные документы квалифицированной электронной подписью.</w:t>
      </w:r>
    </w:p>
    <w:p w14:paraId="419013D0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оформлять заявку на Залог, Поручительство или Гарантию в случае необходимости.</w:t>
      </w:r>
    </w:p>
    <w:p w14:paraId="4F54FBB0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отправлять Заявку на рассмотрение.</w:t>
      </w:r>
    </w:p>
    <w:p w14:paraId="0A4862B6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получать уведомление о результате рассмотрения заявки.</w:t>
      </w:r>
    </w:p>
    <w:p w14:paraId="15FF9671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просматривать доступные лимиты для данного конкретного пользователя</w:t>
      </w:r>
    </w:p>
    <w:p w14:paraId="093B3AFB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просматривать свое Кредитное досье.</w:t>
      </w:r>
    </w:p>
    <w:p w14:paraId="40525F10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просматривать свой Реестр залогов.</w:t>
      </w:r>
    </w:p>
    <w:p w14:paraId="3315C546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просматривать уведомления Системы, Фонда.</w:t>
      </w:r>
    </w:p>
    <w:p w14:paraId="653DEDD0" w14:textId="77777777" w:rsidR="007B7504" w:rsidRDefault="00F3509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700"/>
        <w:jc w:val="both"/>
      </w:pPr>
      <w:r>
        <w:t>Система должна позволять пользователю формировать и экспортировать отчеты по данным, доступным в личном кабинете контрагента.</w:t>
      </w:r>
    </w:p>
    <w:p w14:paraId="13D9272C" w14:textId="77777777" w:rsidR="007B7504" w:rsidRDefault="007B7504">
      <w:pPr>
        <w:ind w:firstLine="0"/>
        <w:jc w:val="both"/>
      </w:pPr>
    </w:p>
    <w:p w14:paraId="0CC077F6" w14:textId="77777777" w:rsidR="007B7504" w:rsidRDefault="00F3509C">
      <w:pPr>
        <w:pStyle w:val="3"/>
        <w:numPr>
          <w:ilvl w:val="1"/>
          <w:numId w:val="33"/>
        </w:numPr>
        <w:jc w:val="both"/>
      </w:pPr>
      <w:bookmarkStart w:id="35" w:name="_heading=h.2u6wntf" w:colFirst="0" w:colLast="0"/>
      <w:bookmarkEnd w:id="35"/>
      <w:r>
        <w:lastRenderedPageBreak/>
        <w:t>Модуль работы с данными от интегрированных внешних или существующих внутренних систем</w:t>
      </w:r>
    </w:p>
    <w:p w14:paraId="4EC6DBF4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Модуль управления контентом:</w:t>
      </w:r>
    </w:p>
    <w:p w14:paraId="3DF0F356" w14:textId="77777777" w:rsidR="007B7504" w:rsidRDefault="00F3509C">
      <w:pPr>
        <w:numPr>
          <w:ilvl w:val="4"/>
          <w:numId w:val="33"/>
        </w:numPr>
        <w:spacing w:after="0"/>
        <w:jc w:val="both"/>
      </w:pPr>
      <w:r>
        <w:t>Возможность загрузки документов и обновления опубликованных документов.</w:t>
      </w:r>
    </w:p>
    <w:p w14:paraId="5FB3FFF5" w14:textId="77777777" w:rsidR="007B7504" w:rsidRDefault="00F3509C">
      <w:pPr>
        <w:numPr>
          <w:ilvl w:val="3"/>
          <w:numId w:val="33"/>
        </w:numPr>
        <w:spacing w:after="240"/>
        <w:jc w:val="both"/>
      </w:pPr>
      <w:r>
        <w:t>Настройка подключений</w:t>
      </w:r>
    </w:p>
    <w:p w14:paraId="176F526B" w14:textId="77777777" w:rsidR="007B7504" w:rsidRDefault="007B7504">
      <w:pPr>
        <w:ind w:firstLine="0"/>
        <w:jc w:val="both"/>
      </w:pPr>
    </w:p>
    <w:p w14:paraId="24B98261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36" w:name="_heading=h.19c6y18" w:colFirst="0" w:colLast="0"/>
      <w:bookmarkEnd w:id="36"/>
      <w:r>
        <w:t>Требования к системе</w:t>
      </w:r>
    </w:p>
    <w:p w14:paraId="7BCB7CD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37" w:name="_heading=h.3tbugp1" w:colFirst="0" w:colLast="0"/>
      <w:bookmarkEnd w:id="37"/>
      <w:r>
        <w:t>Требования к архитектуре</w:t>
      </w:r>
    </w:p>
    <w:p w14:paraId="4881D18C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38" w:name="_heading=h.28h4qwu" w:colFirst="0" w:colLast="0"/>
      <w:bookmarkEnd w:id="38"/>
      <w:r>
        <w:t>Принципы архитектуры</w:t>
      </w:r>
    </w:p>
    <w:p w14:paraId="3750C898" w14:textId="77777777" w:rsidR="007B7504" w:rsidRDefault="00F3509C">
      <w:pPr>
        <w:jc w:val="both"/>
      </w:pPr>
      <w:r>
        <w:t>Архитектура цифровой платформы должна соответствовать следующим принципам:</w:t>
      </w:r>
    </w:p>
    <w:p w14:paraId="312C35CD" w14:textId="77777777" w:rsidR="007B7504" w:rsidRDefault="00F3509C">
      <w:pPr>
        <w:numPr>
          <w:ilvl w:val="0"/>
          <w:numId w:val="34"/>
        </w:numPr>
        <w:jc w:val="both"/>
      </w:pPr>
      <w:r>
        <w:t>Открытость – возможность системы допускать замену элементов системы без пересмотра системной архитектуры;</w:t>
      </w:r>
    </w:p>
    <w:p w14:paraId="0818D75D" w14:textId="77777777" w:rsidR="007B7504" w:rsidRDefault="00F3509C">
      <w:pPr>
        <w:numPr>
          <w:ilvl w:val="0"/>
          <w:numId w:val="34"/>
        </w:numPr>
        <w:jc w:val="both"/>
      </w:pPr>
      <w:r>
        <w:t>Модифицируемость – возможность изменения алгоритмов работы системы путем изменения конфигурационных данных;</w:t>
      </w:r>
    </w:p>
    <w:p w14:paraId="3C0AAEC0" w14:textId="77777777" w:rsidR="007B7504" w:rsidRDefault="00F3509C">
      <w:pPr>
        <w:numPr>
          <w:ilvl w:val="0"/>
          <w:numId w:val="34"/>
        </w:numPr>
        <w:jc w:val="both"/>
      </w:pPr>
      <w:r>
        <w:t>Масштабируемость – возможность наращивать ресурсы системы с пропорциональным повышением производительности;</w:t>
      </w:r>
    </w:p>
    <w:p w14:paraId="00DEDCC9" w14:textId="77777777" w:rsidR="007B7504" w:rsidRDefault="00F3509C">
      <w:pPr>
        <w:numPr>
          <w:ilvl w:val="0"/>
          <w:numId w:val="34"/>
        </w:numPr>
        <w:jc w:val="both"/>
      </w:pPr>
      <w:r>
        <w:t>Надежность – возможность системы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применения;</w:t>
      </w:r>
    </w:p>
    <w:p w14:paraId="00C8C71E" w14:textId="77777777" w:rsidR="007B7504" w:rsidRDefault="00F3509C">
      <w:pPr>
        <w:numPr>
          <w:ilvl w:val="0"/>
          <w:numId w:val="34"/>
        </w:numPr>
        <w:jc w:val="both"/>
      </w:pPr>
      <w:r>
        <w:t>Гибкость - способность к работе с большим количеством операций.</w:t>
      </w:r>
    </w:p>
    <w:p w14:paraId="318B70F0" w14:textId="77777777" w:rsidR="007B7504" w:rsidRDefault="00F3509C">
      <w:pPr>
        <w:ind w:left="2160" w:firstLine="0"/>
        <w:jc w:val="both"/>
      </w:pPr>
      <w:r>
        <w:t>Архитектура цифровой платформы должна позволять запускать сервисы под разными операционными системами, такими как Windows или Unix подобными операционными системами.</w:t>
      </w:r>
    </w:p>
    <w:p w14:paraId="4D787E83" w14:textId="77777777" w:rsidR="007B7504" w:rsidRDefault="007B7504">
      <w:pPr>
        <w:jc w:val="both"/>
      </w:pPr>
    </w:p>
    <w:p w14:paraId="229A588C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39" w:name="_heading=h.37m2jsg" w:colFirst="0" w:colLast="0"/>
      <w:bookmarkEnd w:id="39"/>
      <w:r>
        <w:lastRenderedPageBreak/>
        <w:t>Требования к компонентной архитектуре</w:t>
      </w:r>
    </w:p>
    <w:p w14:paraId="1643B2B3" w14:textId="77777777" w:rsidR="007B7504" w:rsidRDefault="00F3509C">
      <w:pPr>
        <w:jc w:val="both"/>
      </w:pPr>
      <w:r>
        <w:t>Компонентная архитектура описывает функциональные или логические компоненты и блоки. Схема Архитектуры представлена на Рисунок 1.</w:t>
      </w:r>
      <w:r>
        <w:rPr>
          <w:noProof/>
          <w:lang w:val="ru-RU"/>
        </w:rPr>
        <w:drawing>
          <wp:inline distT="0" distB="0" distL="0" distR="0" wp14:anchorId="44F9D118" wp14:editId="3ED75EF5">
            <wp:extent cx="5731200" cy="3175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2B4D93" w14:textId="77777777" w:rsidR="007B7504" w:rsidRDefault="00F3509C">
      <w:pPr>
        <w:jc w:val="both"/>
      </w:pPr>
      <w:r>
        <w:t>Архитектура цифровой платформы должна содержать следующие сервисы:</w:t>
      </w:r>
    </w:p>
    <w:p w14:paraId="1E4BE45C" w14:textId="77777777" w:rsidR="007B7504" w:rsidRDefault="00F3509C">
      <w:pPr>
        <w:numPr>
          <w:ilvl w:val="0"/>
          <w:numId w:val="13"/>
        </w:numPr>
        <w:jc w:val="both"/>
      </w:pPr>
      <w:r>
        <w:t>Сервис визуализации – реализует пользовательский веб интерфейс платформы для взаимодействия с функциональными возможностями и единую панель администрирования. Сервис выполняет функции HTTP сервера, выполняет функции аутентификации пользователей по данным сервиса Безопасности.</w:t>
      </w:r>
    </w:p>
    <w:p w14:paraId="60845CBC" w14:textId="77777777" w:rsidR="007B7504" w:rsidRDefault="00F3509C">
      <w:pPr>
        <w:numPr>
          <w:ilvl w:val="0"/>
          <w:numId w:val="13"/>
        </w:numPr>
        <w:jc w:val="both"/>
      </w:pPr>
      <w:r>
        <w:t>Сервис брокера сообщений – реализует связи между компонентами платформы, обеспечивает стандартизованные средства обработки потока событий, сообщений, команд и данных между сервисами. Сервисы используют механизм подписки-рассылки.</w:t>
      </w:r>
    </w:p>
    <w:p w14:paraId="50E684CB" w14:textId="77777777" w:rsidR="007B7504" w:rsidRDefault="00F3509C">
      <w:pPr>
        <w:numPr>
          <w:ilvl w:val="0"/>
          <w:numId w:val="13"/>
        </w:numPr>
        <w:jc w:val="both"/>
      </w:pPr>
      <w:r>
        <w:t>Хранилище данных – сервис выполняет функции хранения бизнес-данных платформы. Сервис содержит различные инструменты хранения для разных типов данных. Реляционные и табличные данные, словари и списки обрабатываются реляционной базой данных. Потоковые данные и наборы событий обрабатываются базой данных временных рядов. Файлы различных форматов и бинарные объекты обрабатываются объектным хранилищем с реализацией протокола S3. Сервис содержит программный интерфейс унифицированного доступа к данным.</w:t>
      </w:r>
    </w:p>
    <w:p w14:paraId="36813A2F" w14:textId="77777777" w:rsidR="007B7504" w:rsidRDefault="00F3509C">
      <w:pPr>
        <w:numPr>
          <w:ilvl w:val="0"/>
          <w:numId w:val="13"/>
        </w:numPr>
        <w:jc w:val="both"/>
      </w:pPr>
      <w:r>
        <w:t xml:space="preserve">Сервис интеграции – сервис обеспечивает передачу данных со смежными системами и программную интеграцию внешних сервисов. Сервис реализует программный интерфейс унифицированного доступа к данным цифровой платформы для внешних потребителей данных. Сервис </w:t>
      </w:r>
      <w:r>
        <w:lastRenderedPageBreak/>
        <w:t>реализует доступ к внешним источникам данных сервисов платформы и загрузку из внешних источников данных во внутреннее хранилище данных. Сервис реализует унификацию и согласование программных вызовов между сервисами платформы и внешними сервисами.</w:t>
      </w:r>
    </w:p>
    <w:p w14:paraId="16A20022" w14:textId="77777777" w:rsidR="007B7504" w:rsidRDefault="00F3509C">
      <w:pPr>
        <w:numPr>
          <w:ilvl w:val="0"/>
          <w:numId w:val="13"/>
        </w:numPr>
        <w:jc w:val="both"/>
      </w:pPr>
      <w:r>
        <w:t xml:space="preserve">Безопасность – сервис реализует систему управления полномочиями пользователей цифровой платформы, внутренних и внешних сервисов. Сервис реализует протоколы аутентификации. Сервис осуществляет хранение аутентификационных и авторизационных данных. Доступ администраторов для целей управления параметрами сервиса осуществляется через панель администрирования сервиса визуализации. </w:t>
      </w:r>
    </w:p>
    <w:p w14:paraId="5FEBD0C5" w14:textId="77777777" w:rsidR="007B7504" w:rsidRDefault="00F3509C">
      <w:pPr>
        <w:numPr>
          <w:ilvl w:val="0"/>
          <w:numId w:val="13"/>
        </w:numPr>
        <w:jc w:val="both"/>
      </w:pPr>
      <w:r>
        <w:t>Мониторинг – сервис реализует функции мониторинга работоспособности сервисов цифровой платформы, сбора значений метрик состояний и параметров сервисов оболочки, информирование о событиях изменения состояний и значений метрик.</w:t>
      </w:r>
    </w:p>
    <w:p w14:paraId="74B50D26" w14:textId="77777777" w:rsidR="007B7504" w:rsidRDefault="007B7504">
      <w:pPr>
        <w:keepNext/>
        <w:spacing w:after="160" w:line="360" w:lineRule="auto"/>
        <w:ind w:firstLine="0"/>
        <w:jc w:val="both"/>
      </w:pPr>
      <w:bookmarkStart w:id="40" w:name="_heading=h.1mrcu09" w:colFirst="0" w:colLast="0"/>
      <w:bookmarkEnd w:id="40"/>
    </w:p>
    <w:p w14:paraId="60C6671C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41" w:name="_heading=h.2lwamvv" w:colFirst="0" w:colLast="0"/>
      <w:bookmarkEnd w:id="41"/>
      <w:r>
        <w:t>Требования к режимам функционирования системы</w:t>
      </w:r>
    </w:p>
    <w:p w14:paraId="366E8433" w14:textId="77777777" w:rsidR="007B7504" w:rsidRDefault="00F3509C">
      <w:pPr>
        <w:ind w:left="1440" w:firstLine="0"/>
        <w:jc w:val="both"/>
      </w:pPr>
      <w:r>
        <w:t>Платформа должна функционировать в следующих режимах:</w:t>
      </w:r>
    </w:p>
    <w:p w14:paraId="48D26900" w14:textId="77777777" w:rsidR="007B7504" w:rsidRDefault="00F3509C">
      <w:pPr>
        <w:numPr>
          <w:ilvl w:val="0"/>
          <w:numId w:val="3"/>
        </w:numPr>
        <w:jc w:val="both"/>
      </w:pPr>
      <w:r>
        <w:t>Штатный режим, при котором платформа выполняет возложенные функции в полном объеме.</w:t>
      </w:r>
    </w:p>
    <w:p w14:paraId="4B1301FC" w14:textId="77777777" w:rsidR="007B7504" w:rsidRDefault="00F3509C">
      <w:pPr>
        <w:numPr>
          <w:ilvl w:val="0"/>
          <w:numId w:val="3"/>
        </w:numPr>
        <w:jc w:val="both"/>
      </w:pPr>
      <w:r>
        <w:t>Сервисный режим, при котором платформа работает с ограниченными функциональными возможностями. Сервисный режим необходим для проведения обслуживания, обновления, реконфигурации, восстановления в случае системных сбоев и пополнения технических и программных средств платформы новыми компонентами.</w:t>
      </w:r>
    </w:p>
    <w:p w14:paraId="33400A59" w14:textId="77777777" w:rsidR="007B7504" w:rsidRDefault="00F3509C">
      <w:pPr>
        <w:jc w:val="both"/>
      </w:pPr>
      <w:r>
        <w:t>В промышленной эксплуатации платформа должна обеспечивать доступность своих функций 24 часа / 7 дней в неделю (24/7). Периоды сервисного режима в сумме не должны длиться более 144 часов в год, но не более 12 часов в месяц.</w:t>
      </w:r>
    </w:p>
    <w:p w14:paraId="3AD9BE17" w14:textId="77777777" w:rsidR="007B7504" w:rsidRDefault="00F3509C">
      <w:pPr>
        <w:jc w:val="both"/>
      </w:pPr>
      <w:r>
        <w:t>Для обеспечения штатного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Системы, указанные в соответствующих технических документах (техническая документация, инструкции по эксплуатации и др.).</w:t>
      </w:r>
    </w:p>
    <w:p w14:paraId="4E5E5651" w14:textId="77777777" w:rsidR="007B7504" w:rsidRDefault="00F3509C">
      <w:pPr>
        <w:ind w:left="2160" w:firstLine="0"/>
        <w:jc w:val="both"/>
      </w:pPr>
      <w:bookmarkStart w:id="42" w:name="_heading=h.67vhwrup2n27" w:colFirst="0" w:colLast="0"/>
      <w:bookmarkEnd w:id="42"/>
      <w:r>
        <w:br w:type="page"/>
      </w:r>
    </w:p>
    <w:p w14:paraId="142232BA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43" w:name="_heading=h.111kx3o" w:colFirst="0" w:colLast="0"/>
      <w:bookmarkEnd w:id="43"/>
      <w:r>
        <w:lastRenderedPageBreak/>
        <w:t>Перспективы развития, модернизации системы</w:t>
      </w:r>
    </w:p>
    <w:p w14:paraId="7F00C01D" w14:textId="77777777" w:rsidR="007B7504" w:rsidRDefault="00F3509C">
      <w:pPr>
        <w:jc w:val="both"/>
      </w:pPr>
      <w:r>
        <w:t>Система должна обеспечивать возможность модернизации и развития при необходимости изменения состава требований к выполняемым функциям и видам обеспечения.</w:t>
      </w:r>
    </w:p>
    <w:p w14:paraId="5AD721BA" w14:textId="77777777" w:rsidR="007B7504" w:rsidRDefault="00F3509C">
      <w:pPr>
        <w:jc w:val="both"/>
      </w:pPr>
      <w:r>
        <w:t>Модернизация и Системы должны проводиться экспертами в предметной области и прикладными программистами.</w:t>
      </w:r>
    </w:p>
    <w:p w14:paraId="0A35CCE4" w14:textId="77777777" w:rsidR="007B7504" w:rsidRDefault="00F3509C">
      <w:pPr>
        <w:jc w:val="both"/>
      </w:pPr>
      <w:r>
        <w:t>Порядок развития и модернизации Системы уточняется Исполнителем в процессе разработки технического проекта и согласовывается с Заказчиком;</w:t>
      </w:r>
    </w:p>
    <w:p w14:paraId="4D020505" w14:textId="77777777" w:rsidR="007B7504" w:rsidRDefault="00F3509C">
      <w:pPr>
        <w:jc w:val="both"/>
      </w:pPr>
      <w:r>
        <w:t>Минимально допустимый срок эксплуатации Системы при этом должен быть не менее 10 лет.</w:t>
      </w:r>
    </w:p>
    <w:p w14:paraId="61876183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44" w:name="_heading=h.3l18frh" w:colFirst="0" w:colLast="0"/>
      <w:bookmarkEnd w:id="44"/>
      <w:r>
        <w:t>Требования к диагностике системы</w:t>
      </w:r>
    </w:p>
    <w:p w14:paraId="21B4D07C" w14:textId="77777777" w:rsidR="007B7504" w:rsidRDefault="00F3509C">
      <w:pPr>
        <w:jc w:val="both"/>
      </w:pPr>
      <w:r>
        <w:t>Диагностика программных и технических средств должна осуществляться с помощью стандартных режимов системных операционных систем, операционных систем отдельных рабочих станций, а также путем прогона контрольного примера.</w:t>
      </w:r>
    </w:p>
    <w:p w14:paraId="30AEDC1F" w14:textId="77777777" w:rsidR="007B7504" w:rsidRDefault="00F3509C">
      <w:pPr>
        <w:jc w:val="both"/>
      </w:pPr>
      <w:r>
        <w:t>Программные модули должны иметь компоненты по методике испытаний и тестирования, позволяющие провести контроль возможности функционирования основных режимов работы модулей.</w:t>
      </w:r>
    </w:p>
    <w:p w14:paraId="3F3F5825" w14:textId="77777777" w:rsidR="007B7504" w:rsidRDefault="00F3509C">
      <w:pPr>
        <w:jc w:val="both"/>
      </w:pPr>
      <w:r>
        <w:t xml:space="preserve">При вводе в опытную эксплуатацию отдельных подсистем специалистами разработчика совместно с обслуживающим персоналом системы должно быть проведено полное тестирование и диагностика всех вводимых в опытную эксплуатацию элементов системы серверных кластеров и рабочих станций, программного обеспечения (ПО) среды электронного взаимодействия, операционных систем серверов и рабочих станций, СУБД и специального программного обеспечения (СПО), </w:t>
      </w:r>
    </w:p>
    <w:p w14:paraId="7C2556D5" w14:textId="77777777" w:rsidR="007B7504" w:rsidRDefault="00F3509C">
      <w:pPr>
        <w:jc w:val="both"/>
      </w:pPr>
      <w:r>
        <w:t>В процессе эксплуатации системы, тестирование и диагностика программно-технических комплексов должны осуществляться системным администратором в автоматическом режиме при ее запуске.</w:t>
      </w:r>
    </w:p>
    <w:p w14:paraId="3F812FF3" w14:textId="77777777" w:rsidR="007B7504" w:rsidRDefault="00F3509C">
      <w:pPr>
        <w:jc w:val="both"/>
      </w:pPr>
      <w:r>
        <w:t>В рамках разработки Программы и методики испытаний должен быть сформирован контрольный пример, обеспечивающий проверку работоспособности узлов и подключения взаимодействующих информационных систем как при первоначальной установке и загрузке базы данных, так и в процессе повседневной работы.</w:t>
      </w:r>
    </w:p>
    <w:p w14:paraId="5A195FCF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45" w:name="_heading=h.206ipza" w:colFirst="0" w:colLast="0"/>
      <w:bookmarkEnd w:id="45"/>
      <w:r>
        <w:t>Требования к численности и квалификации персонала системы и режиму его работы</w:t>
      </w:r>
    </w:p>
    <w:p w14:paraId="1A7D5C92" w14:textId="77777777" w:rsidR="007B7504" w:rsidRDefault="00F3509C">
      <w:pPr>
        <w:jc w:val="both"/>
      </w:pPr>
      <w:r>
        <w:t>Основные роли между пользователями следующие:</w:t>
      </w:r>
    </w:p>
    <w:p w14:paraId="565514BF" w14:textId="77777777" w:rsidR="007B7504" w:rsidRDefault="00F3509C">
      <w:pPr>
        <w:numPr>
          <w:ilvl w:val="0"/>
          <w:numId w:val="1"/>
        </w:numPr>
        <w:jc w:val="both"/>
      </w:pPr>
      <w:r>
        <w:lastRenderedPageBreak/>
        <w:t>Внутренний пользователь: сотрудник РКФР, уровень доступа в соответствии с матрицей доступов в рамках требований к разграничению прав доступа;</w:t>
      </w:r>
    </w:p>
    <w:p w14:paraId="1909B6B6" w14:textId="77777777" w:rsidR="007B7504" w:rsidRDefault="00F3509C">
      <w:pPr>
        <w:numPr>
          <w:ilvl w:val="0"/>
          <w:numId w:val="1"/>
        </w:numPr>
        <w:jc w:val="both"/>
      </w:pPr>
      <w:r>
        <w:t>Внешний пользователь: заемщик или внешний наблюдатель, уровень доступа - базовый, импорт документов, заполнение анкеты и подача заявок для заемщика, просмотр решений и отчетов для наблюдателя;</w:t>
      </w:r>
    </w:p>
    <w:p w14:paraId="24B316FF" w14:textId="77777777" w:rsidR="007B7504" w:rsidRDefault="00F3509C">
      <w:pPr>
        <w:numPr>
          <w:ilvl w:val="0"/>
          <w:numId w:val="1"/>
        </w:numPr>
        <w:jc w:val="both"/>
      </w:pPr>
      <w:r>
        <w:t>Роль администратора Системы: полный доступ в Системе, включая возможность ведения разработок в среде разработок, тестирования и перенос в продуктивную систему.</w:t>
      </w:r>
    </w:p>
    <w:p w14:paraId="0585F4EE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46" w:name="_heading=h.4k668n3" w:colFirst="0" w:colLast="0"/>
      <w:bookmarkEnd w:id="46"/>
      <w:r>
        <w:t>Показатели назначения</w:t>
      </w:r>
    </w:p>
    <w:p w14:paraId="7F11FC17" w14:textId="77777777" w:rsidR="007B7504" w:rsidRDefault="00F3509C">
      <w:pPr>
        <w:ind w:left="1440" w:firstLine="0"/>
        <w:jc w:val="both"/>
      </w:pPr>
      <w:r>
        <w:t xml:space="preserve">Степень приспособляемости системы к изменению процессов и методов управления:  </w:t>
      </w:r>
    </w:p>
    <w:p w14:paraId="7000EFF2" w14:textId="77777777" w:rsidR="007B7504" w:rsidRDefault="00F3509C">
      <w:pPr>
        <w:numPr>
          <w:ilvl w:val="0"/>
          <w:numId w:val="9"/>
        </w:numPr>
        <w:jc w:val="both"/>
      </w:pPr>
      <w:r>
        <w:t xml:space="preserve">Меню программного комплекса должны быть сгруппированы в соответствии с тематикой информации, функциональными задачами и технологией работы с возможностью изменения состава; </w:t>
      </w:r>
    </w:p>
    <w:p w14:paraId="6F01FED6" w14:textId="77777777" w:rsidR="007B7504" w:rsidRDefault="00F3509C">
      <w:pPr>
        <w:numPr>
          <w:ilvl w:val="0"/>
          <w:numId w:val="9"/>
        </w:numPr>
        <w:jc w:val="both"/>
      </w:pPr>
      <w:r>
        <w:t>Администратор безопасности должен иметь возможность изменять права доступа пользователей к данным и меню при изменении организационной структуры, технологии работы или других факторов, влияющих на права доступа к информации;</w:t>
      </w:r>
    </w:p>
    <w:p w14:paraId="3A9A558C" w14:textId="77777777" w:rsidR="007B7504" w:rsidRDefault="00F3509C">
      <w:pPr>
        <w:numPr>
          <w:ilvl w:val="0"/>
          <w:numId w:val="9"/>
        </w:numPr>
        <w:jc w:val="both"/>
      </w:pPr>
      <w:r>
        <w:t>В целях реализации требований нормативных актов в системе должна быть обеспечена возможность изменения состава форматов данных, используемых при работе программного обеспечения. Вновь применяемые форматы данных должны быть описаны и утверждены Заказчиком;</w:t>
      </w:r>
    </w:p>
    <w:p w14:paraId="4DD0B4CC" w14:textId="77777777" w:rsidR="007B7504" w:rsidRDefault="00F3509C">
      <w:pPr>
        <w:numPr>
          <w:ilvl w:val="0"/>
          <w:numId w:val="9"/>
        </w:numPr>
        <w:jc w:val="both"/>
      </w:pPr>
      <w:r>
        <w:t>В случае изменений нормативно-правовой базы фонда, влекущих за собой изменения в структуре и составе баз данных, его функциональности, все доработки системы проводятся в рамках его модернизации по отдельным договорам.</w:t>
      </w:r>
    </w:p>
    <w:p w14:paraId="5AB4E740" w14:textId="77777777" w:rsidR="007B7504" w:rsidRDefault="00F3509C">
      <w:pPr>
        <w:ind w:left="1440" w:firstLine="0"/>
        <w:jc w:val="both"/>
      </w:pPr>
      <w:r>
        <w:t xml:space="preserve">Производительность системы:  </w:t>
      </w:r>
    </w:p>
    <w:p w14:paraId="691866BA" w14:textId="77777777" w:rsidR="007B7504" w:rsidRDefault="00F3509C">
      <w:pPr>
        <w:numPr>
          <w:ilvl w:val="0"/>
          <w:numId w:val="17"/>
        </w:numPr>
        <w:jc w:val="both"/>
      </w:pPr>
      <w:r>
        <w:t>Система должна отвечать требованиям масштабируемости, то есть входящее в ее состав аппаратное обеспечение ПО должно обеспечивать одновременную работу необходимого числа пользователей путем наращивания вычислительных ресурсов соответствующих ЦОД;</w:t>
      </w:r>
    </w:p>
    <w:p w14:paraId="6829DDA9" w14:textId="77777777" w:rsidR="007B7504" w:rsidRDefault="00F3509C">
      <w:pPr>
        <w:numPr>
          <w:ilvl w:val="0"/>
          <w:numId w:val="17"/>
        </w:numPr>
        <w:jc w:val="both"/>
      </w:pPr>
      <w:r>
        <w:t>Недоступность какого-либо информационного ресурса системы не должна оказывать влияния на производительность системы в целом;</w:t>
      </w:r>
    </w:p>
    <w:p w14:paraId="29299269" w14:textId="77777777" w:rsidR="007B7504" w:rsidRDefault="00F3509C">
      <w:pPr>
        <w:numPr>
          <w:ilvl w:val="0"/>
          <w:numId w:val="17"/>
        </w:numPr>
        <w:jc w:val="both"/>
      </w:pPr>
      <w:r>
        <w:lastRenderedPageBreak/>
        <w:t>Время обмена данными между информационными ресурсами центрального и регионального уровней системы определяется техническими возможностями аппаратного обеспечения, на которых размещены ресурсы, и пропускной способностью каналов сети передачи данных между ресурсом и потребителем информации.</w:t>
      </w:r>
    </w:p>
    <w:p w14:paraId="3AE27CD8" w14:textId="77777777" w:rsidR="007B7504" w:rsidRDefault="00F3509C">
      <w:pPr>
        <w:ind w:left="1440" w:firstLine="0"/>
        <w:jc w:val="both"/>
      </w:pPr>
      <w:r>
        <w:t>Показатели назначения, характеризующие степень соответствия Системы предъявляемым к ней требованиям для организационно-экономических Систем информатизации, в которых управленческое решение и его реализация зависят от человека, трудно формализуются.</w:t>
      </w:r>
    </w:p>
    <w:p w14:paraId="1DDC34E0" w14:textId="77777777" w:rsidR="007B7504" w:rsidRDefault="00F3509C">
      <w:pPr>
        <w:ind w:left="1440" w:firstLine="0"/>
        <w:jc w:val="both"/>
      </w:pPr>
      <w:r>
        <w:t>Поэтому для Системы степень соответствия назначению будет определяться выполнением требований настоящего технического задания, особенно, в части состава (и содержания) автоматизированных функций и задач, решаемых в подсистемах и отдельных модулях (например, в процентах от запланированных), точности и достоверности исходной и расчетной информации и получаемых решений, возможности их непосредственного использования.</w:t>
      </w:r>
    </w:p>
    <w:p w14:paraId="23E53704" w14:textId="77777777" w:rsidR="007B7504" w:rsidRDefault="007B7504">
      <w:pPr>
        <w:ind w:left="1440" w:firstLine="0"/>
        <w:jc w:val="both"/>
      </w:pPr>
    </w:p>
    <w:p w14:paraId="2B7C4C6D" w14:textId="77777777" w:rsidR="007B7504" w:rsidRDefault="00F3509C">
      <w:pPr>
        <w:ind w:firstLine="7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Таблица 5.5.1 Показатели степени соответствия Системы назначению</w:t>
      </w:r>
    </w:p>
    <w:tbl>
      <w:tblPr>
        <w:tblStyle w:val="af2"/>
        <w:tblW w:w="902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9"/>
        <w:gridCol w:w="3009"/>
        <w:gridCol w:w="3009"/>
      </w:tblGrid>
      <w:tr w:rsidR="007B7504" w14:paraId="742E4424" w14:textId="77777777">
        <w:tc>
          <w:tcPr>
            <w:tcW w:w="3009" w:type="dxa"/>
          </w:tcPr>
          <w:p w14:paraId="5A8CBF5F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3009" w:type="dxa"/>
          </w:tcPr>
          <w:p w14:paraId="64968E2E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Наименование показателей назначения</w:t>
            </w:r>
          </w:p>
        </w:tc>
        <w:tc>
          <w:tcPr>
            <w:tcW w:w="3009" w:type="dxa"/>
          </w:tcPr>
          <w:p w14:paraId="7ED95F69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Пояснение</w:t>
            </w:r>
          </w:p>
        </w:tc>
      </w:tr>
      <w:tr w:rsidR="007B7504" w14:paraId="1EFB6712" w14:textId="77777777">
        <w:tc>
          <w:tcPr>
            <w:tcW w:w="3009" w:type="dxa"/>
          </w:tcPr>
          <w:p w14:paraId="2DF902CE" w14:textId="77777777" w:rsidR="007B7504" w:rsidRDefault="00F3509C">
            <w:pPr>
              <w:spacing w:line="240" w:lineRule="auto"/>
              <w:ind w:left="-735" w:right="-11" w:firstLine="73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009" w:type="dxa"/>
          </w:tcPr>
          <w:p w14:paraId="44ED57B3" w14:textId="77777777" w:rsidR="007B7504" w:rsidRDefault="00F3509C">
            <w:pPr>
              <w:spacing w:line="240" w:lineRule="auto"/>
              <w:ind w:left="30" w:right="-11" w:hanging="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Показатели надежности </w:t>
            </w:r>
          </w:p>
        </w:tc>
        <w:tc>
          <w:tcPr>
            <w:tcW w:w="3009" w:type="dxa"/>
          </w:tcPr>
          <w:p w14:paraId="604A5713" w14:textId="77777777" w:rsidR="007B7504" w:rsidRDefault="00F3509C" w:rsidP="00783CA3">
            <w:pPr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Характеризуют функциональное соответствие Системы заявленным целям и способность Системы выполнять заданные функции в различных условиях </w:t>
            </w:r>
          </w:p>
        </w:tc>
      </w:tr>
      <w:tr w:rsidR="007B7504" w14:paraId="2EE2938A" w14:textId="77777777">
        <w:tc>
          <w:tcPr>
            <w:tcW w:w="3009" w:type="dxa"/>
          </w:tcPr>
          <w:p w14:paraId="2DADD7FC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 </w:t>
            </w:r>
          </w:p>
        </w:tc>
        <w:tc>
          <w:tcPr>
            <w:tcW w:w="3009" w:type="dxa"/>
          </w:tcPr>
          <w:p w14:paraId="0143AC1A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Валидность </w:t>
            </w:r>
          </w:p>
        </w:tc>
        <w:tc>
          <w:tcPr>
            <w:tcW w:w="3009" w:type="dxa"/>
          </w:tcPr>
          <w:p w14:paraId="1C2E14D9" w14:textId="77777777" w:rsidR="007B7504" w:rsidRDefault="00F3509C" w:rsidP="00783CA3">
            <w:pPr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Система должна соответствовать заявленным целям и функциональным требованиям технического задания</w:t>
            </w:r>
          </w:p>
        </w:tc>
      </w:tr>
      <w:tr w:rsidR="007B7504" w14:paraId="61A7E7A4" w14:textId="77777777">
        <w:tc>
          <w:tcPr>
            <w:tcW w:w="3009" w:type="dxa"/>
          </w:tcPr>
          <w:p w14:paraId="4542D7C8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 </w:t>
            </w:r>
          </w:p>
        </w:tc>
        <w:tc>
          <w:tcPr>
            <w:tcW w:w="3009" w:type="dxa"/>
          </w:tcPr>
          <w:p w14:paraId="305CF028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Защищенность </w:t>
            </w:r>
          </w:p>
        </w:tc>
        <w:tc>
          <w:tcPr>
            <w:tcW w:w="3009" w:type="dxa"/>
          </w:tcPr>
          <w:p w14:paraId="7875FE40" w14:textId="77777777" w:rsidR="007B7504" w:rsidRDefault="00F3509C" w:rsidP="00783CA3">
            <w:pPr>
              <w:spacing w:line="240" w:lineRule="auto"/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должна иметь возможность предотвращать несанкционированный доступ к данным и от различных </w:t>
            </w:r>
            <w:proofErr w:type="spellStart"/>
            <w:r>
              <w:rPr>
                <w:rFonts w:ascii="Calibri" w:eastAsia="Calibri" w:hAnsi="Calibri" w:cs="Calibri"/>
              </w:rPr>
              <w:t>кибер</w:t>
            </w:r>
            <w:proofErr w:type="spellEnd"/>
            <w:r>
              <w:rPr>
                <w:rFonts w:ascii="Calibri" w:eastAsia="Calibri" w:hAnsi="Calibri" w:cs="Calibri"/>
              </w:rPr>
              <w:t xml:space="preserve"> угроз. </w:t>
            </w:r>
          </w:p>
        </w:tc>
      </w:tr>
      <w:tr w:rsidR="007B7504" w14:paraId="35B88C49" w14:textId="77777777">
        <w:tc>
          <w:tcPr>
            <w:tcW w:w="3009" w:type="dxa"/>
          </w:tcPr>
          <w:p w14:paraId="016E6B4E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1.3 </w:t>
            </w:r>
          </w:p>
        </w:tc>
        <w:tc>
          <w:tcPr>
            <w:tcW w:w="3009" w:type="dxa"/>
          </w:tcPr>
          <w:p w14:paraId="041731F5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Работоспособность </w:t>
            </w:r>
          </w:p>
        </w:tc>
        <w:tc>
          <w:tcPr>
            <w:tcW w:w="3009" w:type="dxa"/>
          </w:tcPr>
          <w:p w14:paraId="08E43456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должна функционировать в заданных режимах при отсутствии дестабилизирующих воздействий </w:t>
            </w:r>
          </w:p>
        </w:tc>
      </w:tr>
      <w:tr w:rsidR="007B7504" w14:paraId="0E0220F9" w14:textId="77777777">
        <w:tc>
          <w:tcPr>
            <w:tcW w:w="3009" w:type="dxa"/>
          </w:tcPr>
          <w:p w14:paraId="03EA9A35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1.4 </w:t>
            </w:r>
          </w:p>
        </w:tc>
        <w:tc>
          <w:tcPr>
            <w:tcW w:w="3009" w:type="dxa"/>
          </w:tcPr>
          <w:p w14:paraId="5A2A8618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Согласованность </w:t>
            </w:r>
          </w:p>
        </w:tc>
        <w:tc>
          <w:tcPr>
            <w:tcW w:w="3009" w:type="dxa"/>
          </w:tcPr>
          <w:p w14:paraId="2C673251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и документация должны иметь однозначные, непротиворечивые описания для одинаковых объектов, функций, терминов, определений и т.д. </w:t>
            </w:r>
          </w:p>
        </w:tc>
      </w:tr>
      <w:tr w:rsidR="007B7504" w14:paraId="2B9C2539" w14:textId="77777777">
        <w:tc>
          <w:tcPr>
            <w:tcW w:w="3009" w:type="dxa"/>
          </w:tcPr>
          <w:p w14:paraId="02B7B83E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3009" w:type="dxa"/>
          </w:tcPr>
          <w:p w14:paraId="5D23D673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Устойчивость </w:t>
            </w:r>
          </w:p>
        </w:tc>
        <w:tc>
          <w:tcPr>
            <w:tcW w:w="3009" w:type="dxa"/>
          </w:tcPr>
          <w:p w14:paraId="42E6CEE6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должна иметь способность, обеспечивающую продолжение работы Системы после возникновения отклонений, вызванных дестабилизирующими воздействиями </w:t>
            </w:r>
          </w:p>
        </w:tc>
      </w:tr>
      <w:tr w:rsidR="007B7504" w14:paraId="6591B574" w14:textId="77777777">
        <w:tc>
          <w:tcPr>
            <w:tcW w:w="3009" w:type="dxa"/>
          </w:tcPr>
          <w:p w14:paraId="204CC31E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09" w:type="dxa"/>
          </w:tcPr>
          <w:p w14:paraId="3BE60D59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Показатели эффективности </w:t>
            </w:r>
          </w:p>
        </w:tc>
        <w:tc>
          <w:tcPr>
            <w:tcW w:w="3009" w:type="dxa"/>
          </w:tcPr>
          <w:p w14:paraId="039AD2B2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Характеризуют степень удовлетворения потребности пользователя в получении информации с учетом экономических, временных и других ресурсов Системы  </w:t>
            </w:r>
          </w:p>
        </w:tc>
      </w:tr>
      <w:tr w:rsidR="007B7504" w14:paraId="4713BACF" w14:textId="77777777">
        <w:tc>
          <w:tcPr>
            <w:tcW w:w="3009" w:type="dxa"/>
          </w:tcPr>
          <w:p w14:paraId="21EB0539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 </w:t>
            </w:r>
          </w:p>
        </w:tc>
        <w:tc>
          <w:tcPr>
            <w:tcW w:w="3009" w:type="dxa"/>
          </w:tcPr>
          <w:p w14:paraId="50342CA1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Быстродействие </w:t>
            </w:r>
          </w:p>
        </w:tc>
        <w:tc>
          <w:tcPr>
            <w:tcW w:w="3009" w:type="dxa"/>
          </w:tcPr>
          <w:p w14:paraId="7CA0FCEB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должна быть способной выполнять действия в интервале времени, отвечающем заданным требованиям </w:t>
            </w:r>
          </w:p>
        </w:tc>
      </w:tr>
      <w:tr w:rsidR="007B7504" w14:paraId="1E1D50F2" w14:textId="77777777">
        <w:tc>
          <w:tcPr>
            <w:tcW w:w="3009" w:type="dxa"/>
          </w:tcPr>
          <w:p w14:paraId="5AF25F5B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 </w:t>
            </w:r>
          </w:p>
        </w:tc>
        <w:tc>
          <w:tcPr>
            <w:tcW w:w="3009" w:type="dxa"/>
          </w:tcPr>
          <w:p w14:paraId="1F40FCD4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Экономичность </w:t>
            </w:r>
          </w:p>
        </w:tc>
        <w:tc>
          <w:tcPr>
            <w:tcW w:w="3009" w:type="dxa"/>
          </w:tcPr>
          <w:p w14:paraId="1B301188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должна иметь возможность работы на минимальных ресурсах Системы </w:t>
            </w:r>
          </w:p>
        </w:tc>
      </w:tr>
      <w:tr w:rsidR="007B7504" w14:paraId="0D421F61" w14:textId="77777777">
        <w:tc>
          <w:tcPr>
            <w:tcW w:w="3009" w:type="dxa"/>
          </w:tcPr>
          <w:p w14:paraId="65B712C7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009" w:type="dxa"/>
          </w:tcPr>
          <w:p w14:paraId="3B584558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Показатели технологичности </w:t>
            </w:r>
          </w:p>
        </w:tc>
        <w:tc>
          <w:tcPr>
            <w:tcW w:w="3009" w:type="dxa"/>
          </w:tcPr>
          <w:p w14:paraId="44690DC5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Характеризуют технологические аспекты, обеспечивающие простоту устранения ошибок в Системе </w:t>
            </w:r>
          </w:p>
        </w:tc>
      </w:tr>
      <w:tr w:rsidR="007B7504" w14:paraId="748A50EB" w14:textId="77777777">
        <w:tc>
          <w:tcPr>
            <w:tcW w:w="3009" w:type="dxa"/>
          </w:tcPr>
          <w:p w14:paraId="3CBA736D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3.1 </w:t>
            </w:r>
          </w:p>
        </w:tc>
        <w:tc>
          <w:tcPr>
            <w:tcW w:w="3009" w:type="dxa"/>
          </w:tcPr>
          <w:p w14:paraId="57EAF65C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Модифицируемость </w:t>
            </w:r>
          </w:p>
        </w:tc>
        <w:tc>
          <w:tcPr>
            <w:tcW w:w="3009" w:type="dxa"/>
          </w:tcPr>
          <w:p w14:paraId="6BFA187C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должна иметь возможность, обеспечивающую простоту внесения необходимых изменений и доработок в Систему в процессе эксплуатации </w:t>
            </w:r>
          </w:p>
        </w:tc>
      </w:tr>
      <w:tr w:rsidR="007B7504" w14:paraId="6564A2DD" w14:textId="77777777">
        <w:tc>
          <w:tcPr>
            <w:tcW w:w="3009" w:type="dxa"/>
          </w:tcPr>
          <w:p w14:paraId="794F3B95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3.2 </w:t>
            </w:r>
          </w:p>
        </w:tc>
        <w:tc>
          <w:tcPr>
            <w:tcW w:w="3009" w:type="dxa"/>
          </w:tcPr>
          <w:p w14:paraId="6FADB8D7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Повторяемость </w:t>
            </w:r>
          </w:p>
        </w:tc>
        <w:tc>
          <w:tcPr>
            <w:tcW w:w="3009" w:type="dxa"/>
          </w:tcPr>
          <w:p w14:paraId="7698F7BA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Системе должно быть использованы типовые проектные решения или компоненты </w:t>
            </w:r>
          </w:p>
        </w:tc>
      </w:tr>
      <w:tr w:rsidR="007B7504" w14:paraId="7CA38066" w14:textId="77777777">
        <w:tc>
          <w:tcPr>
            <w:tcW w:w="3009" w:type="dxa"/>
          </w:tcPr>
          <w:p w14:paraId="60C8E1B5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3.3 </w:t>
            </w:r>
          </w:p>
        </w:tc>
        <w:tc>
          <w:tcPr>
            <w:tcW w:w="3009" w:type="dxa"/>
          </w:tcPr>
          <w:p w14:paraId="1587CC66" w14:textId="77777777" w:rsidR="007B7504" w:rsidRDefault="00F3509C">
            <w:pPr>
              <w:spacing w:line="240" w:lineRule="auto"/>
              <w:ind w:right="-11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Структурность </w:t>
            </w:r>
          </w:p>
        </w:tc>
        <w:tc>
          <w:tcPr>
            <w:tcW w:w="3009" w:type="dxa"/>
          </w:tcPr>
          <w:p w14:paraId="15B93142" w14:textId="77777777" w:rsidR="007B7504" w:rsidRDefault="00F3509C">
            <w:p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Система должна состоять из комплексов, выполняющих взаимосвязанные функции </w:t>
            </w:r>
          </w:p>
        </w:tc>
      </w:tr>
    </w:tbl>
    <w:p w14:paraId="2781B793" w14:textId="77777777" w:rsidR="007B7504" w:rsidRDefault="007B7504">
      <w:pPr>
        <w:ind w:firstLine="0"/>
        <w:jc w:val="both"/>
      </w:pPr>
    </w:p>
    <w:p w14:paraId="366C593F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47" w:name="_heading=h.2zbgiuw" w:colFirst="0" w:colLast="0"/>
      <w:bookmarkEnd w:id="47"/>
      <w:r>
        <w:t>Требования к надежности</w:t>
      </w:r>
    </w:p>
    <w:p w14:paraId="75A88D5E" w14:textId="77777777" w:rsidR="007B7504" w:rsidRDefault="00F3509C">
      <w:pPr>
        <w:jc w:val="both"/>
      </w:pPr>
      <w:r>
        <w:t>Показатели надежности для системы должны определяться действующими требованиями по надежности автоматизированных информационных систем для органов власти и управления и могут быть уточнены по итогам предварительного обследования Фонда, выполняемым Исполнителем. Также по итогам обследования должны быть определены методы и средства выполнения работ в случае сбоев системы.</w:t>
      </w:r>
    </w:p>
    <w:p w14:paraId="5E4433ED" w14:textId="77777777" w:rsidR="007B7504" w:rsidRDefault="007B7504">
      <w:pPr>
        <w:ind w:firstLine="0"/>
        <w:jc w:val="both"/>
      </w:pPr>
    </w:p>
    <w:p w14:paraId="7988F0C6" w14:textId="77777777" w:rsidR="007B7504" w:rsidRDefault="00F3509C">
      <w:pPr>
        <w:jc w:val="both"/>
      </w:pPr>
      <w:r>
        <w:t>Надежность программного обеспечения подсистем должна обеспечиваться за счет:</w:t>
      </w:r>
    </w:p>
    <w:p w14:paraId="1589C86E" w14:textId="77777777" w:rsidR="007B7504" w:rsidRDefault="00F3509C">
      <w:pPr>
        <w:numPr>
          <w:ilvl w:val="0"/>
          <w:numId w:val="27"/>
        </w:numPr>
        <w:jc w:val="both"/>
      </w:pPr>
      <w:r>
        <w:t>надежности общесистемного ПО и ПО Разработчика;</w:t>
      </w:r>
    </w:p>
    <w:p w14:paraId="61DAD809" w14:textId="77777777" w:rsidR="007B7504" w:rsidRDefault="00F3509C">
      <w:pPr>
        <w:numPr>
          <w:ilvl w:val="0"/>
          <w:numId w:val="27"/>
        </w:numPr>
        <w:jc w:val="both"/>
      </w:pPr>
      <w:r>
        <w:t>проведением комплекса мероприятий отладки, поиска и исключения ошибок.</w:t>
      </w:r>
    </w:p>
    <w:p w14:paraId="239EB454" w14:textId="77777777" w:rsidR="007B7504" w:rsidRDefault="00F3509C">
      <w:pPr>
        <w:numPr>
          <w:ilvl w:val="0"/>
          <w:numId w:val="27"/>
        </w:numPr>
        <w:jc w:val="both"/>
      </w:pPr>
      <w:r>
        <w:t>ведением журналов системных сообщений и ошибок по подсистемам для последующего анализа и изменения конфигурации.</w:t>
      </w:r>
    </w:p>
    <w:p w14:paraId="1A78B2F0" w14:textId="77777777" w:rsidR="007B7504" w:rsidRDefault="00F3509C">
      <w:pPr>
        <w:jc w:val="both"/>
      </w:pPr>
      <w:r>
        <w:t>Надежность создаваемой системы обеспечивается:</w:t>
      </w:r>
    </w:p>
    <w:p w14:paraId="23757269" w14:textId="77777777" w:rsidR="007B7504" w:rsidRDefault="00F3509C">
      <w:pPr>
        <w:numPr>
          <w:ilvl w:val="0"/>
          <w:numId w:val="43"/>
        </w:numPr>
        <w:jc w:val="both"/>
      </w:pPr>
      <w:r>
        <w:t>высокой технологичностью внедряемых программных средств и организационного обеспечения, позволяющего сохранять циркулирующую в системе информацию при сбоях и других ситуациях, нарушающих или разрушающих устойчивость функционирования системы;</w:t>
      </w:r>
    </w:p>
    <w:p w14:paraId="6BB2FC16" w14:textId="77777777" w:rsidR="007B7504" w:rsidRDefault="00F3509C">
      <w:pPr>
        <w:numPr>
          <w:ilvl w:val="0"/>
          <w:numId w:val="43"/>
        </w:numPr>
        <w:jc w:val="both"/>
      </w:pPr>
      <w:r>
        <w:lastRenderedPageBreak/>
        <w:t>горячим резервированием наиболее важных узлов Системы, к которым относятся серверы базы данных, серверы приложений, компоненты сети хранения данных, оборудование, обеспечивающее связь подсистем, а также связь пользователей каждой подсистемы с серверами БД;</w:t>
      </w:r>
    </w:p>
    <w:p w14:paraId="4C7DBEF1" w14:textId="77777777" w:rsidR="007B7504" w:rsidRDefault="00F3509C">
      <w:pPr>
        <w:numPr>
          <w:ilvl w:val="0"/>
          <w:numId w:val="43"/>
        </w:numPr>
        <w:jc w:val="both"/>
      </w:pPr>
      <w:r>
        <w:t>высоким уровнем квалификации и организации работы обслуживающего персонала, соответствующего прикладного уровня ПО;</w:t>
      </w:r>
    </w:p>
    <w:p w14:paraId="0F131392" w14:textId="77777777" w:rsidR="007B7504" w:rsidRDefault="00F3509C">
      <w:pPr>
        <w:numPr>
          <w:ilvl w:val="0"/>
          <w:numId w:val="43"/>
        </w:numPr>
        <w:jc w:val="both"/>
      </w:pPr>
      <w:r>
        <w:t>организацией технического обслуживания ПО, использованием современных методов и средств диагностики;</w:t>
      </w:r>
    </w:p>
    <w:p w14:paraId="69E290B8" w14:textId="77777777" w:rsidR="007B7504" w:rsidRDefault="00F3509C">
      <w:pPr>
        <w:numPr>
          <w:ilvl w:val="0"/>
          <w:numId w:val="43"/>
        </w:numPr>
        <w:jc w:val="both"/>
      </w:pPr>
      <w:r>
        <w:t>использованием только лицензионных программных продуктов;</w:t>
      </w:r>
    </w:p>
    <w:p w14:paraId="33D6C407" w14:textId="77777777" w:rsidR="007B7504" w:rsidRDefault="00F3509C">
      <w:pPr>
        <w:numPr>
          <w:ilvl w:val="0"/>
          <w:numId w:val="43"/>
        </w:numPr>
        <w:jc w:val="both"/>
      </w:pPr>
      <w:r>
        <w:t xml:space="preserve">отладкой и тестированием модулей всех подсистем;  </w:t>
      </w:r>
    </w:p>
    <w:p w14:paraId="512B0A92" w14:textId="77777777" w:rsidR="007B7504" w:rsidRDefault="00F3509C">
      <w:pPr>
        <w:numPr>
          <w:ilvl w:val="0"/>
          <w:numId w:val="43"/>
        </w:numPr>
        <w:jc w:val="both"/>
      </w:pPr>
      <w:r>
        <w:t>наличием исчерпывающих комплектов технической документации, обеспечивающих надежную эксплуатацию всех модулей подсистем;</w:t>
      </w:r>
    </w:p>
    <w:p w14:paraId="7B416E8F" w14:textId="77777777" w:rsidR="007B7504" w:rsidRDefault="00F3509C">
      <w:pPr>
        <w:numPr>
          <w:ilvl w:val="0"/>
          <w:numId w:val="43"/>
        </w:numPr>
        <w:jc w:val="both"/>
      </w:pPr>
      <w:r>
        <w:t>работой модулей подсистем, которые не должны вызывать разрушение, искажение и/или утрату сведений, хранящихся в прикладных автоматизированных информационных системах субъектов взаимодействия Системы.</w:t>
      </w:r>
    </w:p>
    <w:p w14:paraId="183B56E4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48" w:name="_heading=h.3ygebqi" w:colFirst="0" w:colLast="0"/>
      <w:bookmarkEnd w:id="48"/>
      <w:r>
        <w:t>Требования к функциям управления доступом</w:t>
      </w:r>
    </w:p>
    <w:p w14:paraId="378134E2" w14:textId="77777777" w:rsidR="007B7504" w:rsidRDefault="00F3509C">
      <w:pPr>
        <w:jc w:val="both"/>
      </w:pPr>
      <w:r>
        <w:t>Для конкретного пользователя платформы должна быть предусмотрена только одна учётная запись.</w:t>
      </w:r>
    </w:p>
    <w:p w14:paraId="72D68396" w14:textId="77777777" w:rsidR="007B7504" w:rsidRDefault="00F3509C">
      <w:pPr>
        <w:jc w:val="both"/>
      </w:pPr>
      <w:r>
        <w:t>Доступ пользователей к функциям и данным платформы должен быть ограничен на основе ролевого принципа.</w:t>
      </w:r>
    </w:p>
    <w:p w14:paraId="2A830841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49" w:name="_heading=h.2dlolyb" w:colFirst="0" w:colLast="0"/>
      <w:bookmarkEnd w:id="49"/>
      <w:r>
        <w:t>Требования к разграничению прав доступа</w:t>
      </w:r>
    </w:p>
    <w:p w14:paraId="7FE07BB4" w14:textId="77777777" w:rsidR="007B7504" w:rsidRDefault="00F3509C">
      <w:pPr>
        <w:jc w:val="both"/>
      </w:pPr>
      <w:r>
        <w:t>Система должна отвечать следующим требованиям для управления правами доступа к данным внутри системы:</w:t>
      </w:r>
    </w:p>
    <w:p w14:paraId="61F69D47" w14:textId="77777777" w:rsidR="007B7504" w:rsidRDefault="00F3509C">
      <w:pPr>
        <w:numPr>
          <w:ilvl w:val="0"/>
          <w:numId w:val="4"/>
        </w:numPr>
        <w:jc w:val="both"/>
      </w:pPr>
      <w:r>
        <w:t>Возможность ограничить пользователям системы доступ только к тому уровню информации и данных, который необходим им для выполнения своих рабочих функций, настраиваемым системным администратором;</w:t>
      </w:r>
    </w:p>
    <w:p w14:paraId="4CFC946B" w14:textId="77777777" w:rsidR="007B7504" w:rsidRDefault="00F3509C">
      <w:pPr>
        <w:numPr>
          <w:ilvl w:val="0"/>
          <w:numId w:val="4"/>
        </w:numPr>
        <w:jc w:val="both"/>
      </w:pPr>
      <w:r>
        <w:t>Возможность организации доступа к приложению по HTTPS;</w:t>
      </w:r>
    </w:p>
    <w:p w14:paraId="10D6AEBB" w14:textId="77777777" w:rsidR="007B7504" w:rsidRDefault="00F3509C">
      <w:pPr>
        <w:numPr>
          <w:ilvl w:val="0"/>
          <w:numId w:val="4"/>
        </w:numPr>
        <w:jc w:val="both"/>
      </w:pPr>
      <w:r>
        <w:t>Возможность настраивать внутри системы иерархическую структуру департаментов организации, и добавлять пользователей в различные департаменты, согласно организационной структуре;</w:t>
      </w:r>
    </w:p>
    <w:p w14:paraId="16F9F7F4" w14:textId="77777777" w:rsidR="007B7504" w:rsidRDefault="00F3509C">
      <w:pPr>
        <w:numPr>
          <w:ilvl w:val="0"/>
          <w:numId w:val="4"/>
        </w:numPr>
        <w:jc w:val="both"/>
      </w:pPr>
      <w:r>
        <w:t xml:space="preserve">Возможность настраивать внутри системы иерархическую организационную структуру сотрудников, и назначать доступы к данным в зависимости от позиции внутри данной структуры (например, руководитель 1-го уровня имеет доступ к данным своих подчиненных 2-го уровня, менеджеры 2-го уровня имеют доступ к своим подчиненным 3-го </w:t>
      </w:r>
      <w:r>
        <w:lastRenderedPageBreak/>
        <w:t>уровня). Возможность настраивать глубину доступа внутри иерархии (количество уровней вниз) для руководителей;</w:t>
      </w:r>
    </w:p>
    <w:p w14:paraId="0EAA1214" w14:textId="77777777" w:rsidR="007B7504" w:rsidRDefault="00F3509C">
      <w:pPr>
        <w:numPr>
          <w:ilvl w:val="0"/>
          <w:numId w:val="4"/>
        </w:numPr>
        <w:jc w:val="both"/>
      </w:pPr>
      <w:r>
        <w:t>Возможность визуального древовидного отображения настроенной иерархии пользователей и структуры подчиненности в организации;</w:t>
      </w:r>
    </w:p>
    <w:p w14:paraId="2D8432DA" w14:textId="77777777" w:rsidR="007B7504" w:rsidRDefault="00F3509C">
      <w:pPr>
        <w:numPr>
          <w:ilvl w:val="0"/>
          <w:numId w:val="4"/>
        </w:numPr>
        <w:jc w:val="both"/>
      </w:pPr>
      <w:r>
        <w:t>Возможность присваивать пользователям определенные роли, и ограничивать доступ к данным в зависимости от роли;</w:t>
      </w:r>
    </w:p>
    <w:p w14:paraId="439FA7C4" w14:textId="77777777" w:rsidR="007B7504" w:rsidRDefault="00F3509C">
      <w:pPr>
        <w:numPr>
          <w:ilvl w:val="0"/>
          <w:numId w:val="4"/>
        </w:numPr>
        <w:jc w:val="both"/>
      </w:pPr>
      <w:r>
        <w:t>Возможность настраивать внутри роли права отдельно для каждого объекта/реестра системы, в разрезе следующих привилегий:</w:t>
      </w:r>
    </w:p>
    <w:p w14:paraId="5EF3EA7C" w14:textId="77777777" w:rsidR="007B7504" w:rsidRDefault="00F3509C">
      <w:pPr>
        <w:numPr>
          <w:ilvl w:val="1"/>
          <w:numId w:val="4"/>
        </w:numPr>
        <w:jc w:val="both"/>
      </w:pPr>
      <w:r>
        <w:t>Создание;</w:t>
      </w:r>
    </w:p>
    <w:p w14:paraId="4E77808C" w14:textId="77777777" w:rsidR="007B7504" w:rsidRDefault="00F3509C">
      <w:pPr>
        <w:numPr>
          <w:ilvl w:val="1"/>
          <w:numId w:val="4"/>
        </w:numPr>
        <w:jc w:val="both"/>
      </w:pPr>
      <w:r>
        <w:t>Чтение;</w:t>
      </w:r>
    </w:p>
    <w:p w14:paraId="598B4B1B" w14:textId="77777777" w:rsidR="007B7504" w:rsidRDefault="00F3509C">
      <w:pPr>
        <w:numPr>
          <w:ilvl w:val="1"/>
          <w:numId w:val="4"/>
        </w:numPr>
        <w:jc w:val="both"/>
      </w:pPr>
      <w:r>
        <w:t>Изменение;</w:t>
      </w:r>
    </w:p>
    <w:p w14:paraId="4FCD3941" w14:textId="77777777" w:rsidR="007B7504" w:rsidRDefault="00F3509C">
      <w:pPr>
        <w:numPr>
          <w:ilvl w:val="1"/>
          <w:numId w:val="4"/>
        </w:numPr>
        <w:jc w:val="both"/>
      </w:pPr>
      <w:r>
        <w:t>Удаление;</w:t>
      </w:r>
    </w:p>
    <w:p w14:paraId="0F1A426A" w14:textId="77777777" w:rsidR="007B7504" w:rsidRDefault="00F3509C">
      <w:pPr>
        <w:numPr>
          <w:ilvl w:val="1"/>
          <w:numId w:val="4"/>
        </w:numPr>
        <w:jc w:val="both"/>
      </w:pPr>
      <w:r>
        <w:t>Предоставление индивидуального доступа;</w:t>
      </w:r>
    </w:p>
    <w:p w14:paraId="7D72A124" w14:textId="77777777" w:rsidR="007B7504" w:rsidRDefault="00F3509C">
      <w:pPr>
        <w:numPr>
          <w:ilvl w:val="1"/>
          <w:numId w:val="4"/>
        </w:numPr>
        <w:jc w:val="both"/>
      </w:pPr>
      <w:r>
        <w:t>Связывание других дочерних записей с данной записью, например, иметь возможность управлять правом создания проекта, связанного с чужим клиентом, или можно только к своим;</w:t>
      </w:r>
    </w:p>
    <w:p w14:paraId="319CCA9B" w14:textId="77777777" w:rsidR="007B7504" w:rsidRDefault="00F3509C">
      <w:pPr>
        <w:numPr>
          <w:ilvl w:val="1"/>
          <w:numId w:val="4"/>
        </w:numPr>
        <w:jc w:val="both"/>
      </w:pPr>
      <w:r>
        <w:t>Привязка данной дочерней записи к родительской записи.</w:t>
      </w:r>
    </w:p>
    <w:p w14:paraId="67155EC5" w14:textId="77777777" w:rsidR="007B7504" w:rsidRDefault="00F3509C">
      <w:pPr>
        <w:numPr>
          <w:ilvl w:val="0"/>
          <w:numId w:val="4"/>
        </w:numPr>
        <w:jc w:val="both"/>
      </w:pPr>
      <w:r>
        <w:t>Возможность указывать в каждой записи ответственного, и настраивать каждый вид привилегий (создание, чтение, изменение, удаление, предоставление индивидуального доступа, связывание других дочерних записей с данной записью, привязка данной дочерней записи к родительской записи) в разрезе следующих областей действия:</w:t>
      </w:r>
    </w:p>
    <w:p w14:paraId="39E189D4" w14:textId="77777777" w:rsidR="007B7504" w:rsidRDefault="00F3509C">
      <w:pPr>
        <w:numPr>
          <w:ilvl w:val="1"/>
          <w:numId w:val="4"/>
        </w:numPr>
        <w:jc w:val="both"/>
      </w:pPr>
      <w:r>
        <w:t>Только свои;</w:t>
      </w:r>
    </w:p>
    <w:p w14:paraId="1C7150D3" w14:textId="77777777" w:rsidR="007B7504" w:rsidRDefault="00F3509C">
      <w:pPr>
        <w:numPr>
          <w:ilvl w:val="1"/>
          <w:numId w:val="4"/>
        </w:numPr>
        <w:jc w:val="both"/>
      </w:pPr>
      <w:r>
        <w:t>Свои записи и записи коллег из своего департамента;</w:t>
      </w:r>
    </w:p>
    <w:p w14:paraId="42367B14" w14:textId="77777777" w:rsidR="007B7504" w:rsidRDefault="00F3509C">
      <w:pPr>
        <w:numPr>
          <w:ilvl w:val="1"/>
          <w:numId w:val="4"/>
        </w:numPr>
        <w:jc w:val="both"/>
      </w:pPr>
      <w:r>
        <w:t>Свои записи, записи коллег из своего департамента и записи коллег из всех подчиненных (нижестоящих) департаментов;</w:t>
      </w:r>
    </w:p>
    <w:p w14:paraId="3F1C9298" w14:textId="77777777" w:rsidR="007B7504" w:rsidRDefault="00F3509C">
      <w:pPr>
        <w:numPr>
          <w:ilvl w:val="1"/>
          <w:numId w:val="4"/>
        </w:numPr>
        <w:jc w:val="both"/>
      </w:pPr>
      <w:r>
        <w:t>Все записи организации независимо от права собственности.</w:t>
      </w:r>
    </w:p>
    <w:p w14:paraId="4630B360" w14:textId="77777777" w:rsidR="007B7504" w:rsidRDefault="00F3509C">
      <w:pPr>
        <w:numPr>
          <w:ilvl w:val="1"/>
          <w:numId w:val="4"/>
        </w:numPr>
        <w:jc w:val="both"/>
      </w:pPr>
      <w:r>
        <w:t>Возможность настраивать доступ на уровне отдельных полей объекта, в разрезе:</w:t>
      </w:r>
    </w:p>
    <w:p w14:paraId="555E41C4" w14:textId="77777777" w:rsidR="007B7504" w:rsidRDefault="00F3509C">
      <w:pPr>
        <w:numPr>
          <w:ilvl w:val="2"/>
          <w:numId w:val="4"/>
        </w:numPr>
        <w:jc w:val="both"/>
      </w:pPr>
      <w:r>
        <w:t>Полный доступ к полю;</w:t>
      </w:r>
    </w:p>
    <w:p w14:paraId="1C0DD884" w14:textId="77777777" w:rsidR="007B7504" w:rsidRDefault="00F3509C">
      <w:pPr>
        <w:numPr>
          <w:ilvl w:val="2"/>
          <w:numId w:val="4"/>
        </w:numPr>
        <w:jc w:val="both"/>
      </w:pPr>
      <w:r>
        <w:t>Просмотр поля без права изменения;</w:t>
      </w:r>
    </w:p>
    <w:p w14:paraId="5A381166" w14:textId="77777777" w:rsidR="007B7504" w:rsidRDefault="00F3509C">
      <w:pPr>
        <w:numPr>
          <w:ilvl w:val="2"/>
          <w:numId w:val="4"/>
        </w:numPr>
        <w:jc w:val="both"/>
      </w:pPr>
      <w:r>
        <w:t>Поле заблокировано для просмотра и изменения.</w:t>
      </w:r>
    </w:p>
    <w:p w14:paraId="340060E7" w14:textId="77777777" w:rsidR="007B7504" w:rsidRDefault="00F3509C">
      <w:pPr>
        <w:numPr>
          <w:ilvl w:val="0"/>
          <w:numId w:val="4"/>
        </w:numPr>
        <w:jc w:val="both"/>
      </w:pPr>
      <w:r>
        <w:lastRenderedPageBreak/>
        <w:t>Возможность настраивать команды пользователей внутри системы, и назначать выбранные роли для всей команды, а не только для отдельных пользователей.</w:t>
      </w:r>
    </w:p>
    <w:p w14:paraId="0D925882" w14:textId="77777777" w:rsidR="007B7504" w:rsidRDefault="00F3509C">
      <w:pPr>
        <w:numPr>
          <w:ilvl w:val="0"/>
          <w:numId w:val="4"/>
        </w:numPr>
        <w:jc w:val="both"/>
      </w:pPr>
      <w:r>
        <w:t>Возможность предоставления индивидуального доступа к записям, так чтобы пользователи без доступа ко всем записям объекта выбранного типа, могли участвовать в совместной работе над отдельными записями, если разрешение на конкретную одну запись им было предоставлено индивидуально.</w:t>
      </w:r>
    </w:p>
    <w:p w14:paraId="425A3DDB" w14:textId="77777777" w:rsidR="007B7504" w:rsidRDefault="00F3509C">
      <w:pPr>
        <w:numPr>
          <w:ilvl w:val="0"/>
          <w:numId w:val="4"/>
        </w:numPr>
        <w:jc w:val="both"/>
      </w:pPr>
      <w:r>
        <w:t>Предотвращать доступ пользователей к данным, к которым они не должны иметь доступ согласно назначенной роли или индивидуально назначенному доступу.</w:t>
      </w:r>
    </w:p>
    <w:p w14:paraId="1B03D11A" w14:textId="77777777" w:rsidR="007B7504" w:rsidRDefault="00F3509C">
      <w:pPr>
        <w:numPr>
          <w:ilvl w:val="0"/>
          <w:numId w:val="4"/>
        </w:numPr>
        <w:jc w:val="both"/>
      </w:pPr>
      <w:r>
        <w:t>Возможность предоставления доступа к данным аналитики, согласно ролевому уровню пользователя.</w:t>
      </w:r>
    </w:p>
    <w:p w14:paraId="7C79A46A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50" w:name="_heading=h.sqyw64" w:colFirst="0" w:colLast="0"/>
      <w:bookmarkEnd w:id="50"/>
      <w:r>
        <w:t>Требования к протоколированию и аудиту</w:t>
      </w:r>
    </w:p>
    <w:p w14:paraId="61A56BC5" w14:textId="77777777" w:rsidR="007B7504" w:rsidRDefault="00F3509C">
      <w:pPr>
        <w:jc w:val="both"/>
      </w:pPr>
      <w:r>
        <w:t>Платформа должна обеспечивать возможность автоматического протоколирования и аудита действий (операций) пользователей и администраторов. Установить системы мониторинга для отслеживания доступа к конфиденциальным данным. Реализовать системы аудита для записи действий пользователей с доступом к конфиденциальным данным.</w:t>
      </w:r>
    </w:p>
    <w:p w14:paraId="222448BF" w14:textId="77777777" w:rsidR="007B7504" w:rsidRDefault="00F3509C">
      <w:pPr>
        <w:jc w:val="both"/>
      </w:pPr>
      <w:r>
        <w:t>Для протоколирования должны быть доступны следующие операции:</w:t>
      </w:r>
    </w:p>
    <w:p w14:paraId="65079B9B" w14:textId="77777777" w:rsidR="007B7504" w:rsidRDefault="00F3509C">
      <w:pPr>
        <w:numPr>
          <w:ilvl w:val="0"/>
          <w:numId w:val="40"/>
        </w:numPr>
        <w:jc w:val="both"/>
      </w:pPr>
      <w:r>
        <w:t>добавление значения объекта;</w:t>
      </w:r>
    </w:p>
    <w:p w14:paraId="6FE96970" w14:textId="77777777" w:rsidR="007B7504" w:rsidRDefault="00F3509C">
      <w:pPr>
        <w:numPr>
          <w:ilvl w:val="0"/>
          <w:numId w:val="40"/>
        </w:numPr>
        <w:jc w:val="both"/>
      </w:pPr>
      <w:r>
        <w:t>удаление значения объекта;</w:t>
      </w:r>
    </w:p>
    <w:p w14:paraId="687EEF9C" w14:textId="77777777" w:rsidR="007B7504" w:rsidRDefault="00F3509C">
      <w:pPr>
        <w:numPr>
          <w:ilvl w:val="0"/>
          <w:numId w:val="40"/>
        </w:numPr>
        <w:jc w:val="both"/>
      </w:pPr>
      <w:r>
        <w:t>изменение значения объекта;</w:t>
      </w:r>
    </w:p>
    <w:p w14:paraId="68BB32AC" w14:textId="77777777" w:rsidR="007B7504" w:rsidRDefault="00F3509C">
      <w:pPr>
        <w:numPr>
          <w:ilvl w:val="0"/>
          <w:numId w:val="40"/>
        </w:numPr>
        <w:jc w:val="both"/>
      </w:pPr>
      <w:r>
        <w:t>добавление записи в справочник;</w:t>
      </w:r>
    </w:p>
    <w:p w14:paraId="7093EC1D" w14:textId="77777777" w:rsidR="007B7504" w:rsidRDefault="00F3509C">
      <w:pPr>
        <w:numPr>
          <w:ilvl w:val="0"/>
          <w:numId w:val="40"/>
        </w:numPr>
        <w:jc w:val="both"/>
      </w:pPr>
      <w:r>
        <w:t>удаление записи из справочника;</w:t>
      </w:r>
    </w:p>
    <w:p w14:paraId="75D6097F" w14:textId="77777777" w:rsidR="007B7504" w:rsidRDefault="00F3509C">
      <w:pPr>
        <w:numPr>
          <w:ilvl w:val="0"/>
          <w:numId w:val="40"/>
        </w:numPr>
        <w:jc w:val="both"/>
      </w:pPr>
      <w:r>
        <w:t>изменение записи в справочнике.</w:t>
      </w:r>
    </w:p>
    <w:p w14:paraId="2F373BCF" w14:textId="77777777" w:rsidR="007B7504" w:rsidRDefault="00F3509C">
      <w:pPr>
        <w:jc w:val="both"/>
      </w:pPr>
      <w:r>
        <w:t>Необходимо обеспечить недоступность изменения записей журнала для всех пользователей платформы, в том числе и администраторов.</w:t>
      </w:r>
    </w:p>
    <w:p w14:paraId="74FE329D" w14:textId="77777777" w:rsidR="007B7504" w:rsidRDefault="00F3509C">
      <w:pPr>
        <w:jc w:val="both"/>
      </w:pPr>
      <w:r>
        <w:t>Внесению в журнал событий подлежат:</w:t>
      </w:r>
    </w:p>
    <w:p w14:paraId="56E896A3" w14:textId="77777777" w:rsidR="007B7504" w:rsidRDefault="00F3509C">
      <w:pPr>
        <w:numPr>
          <w:ilvl w:val="0"/>
          <w:numId w:val="44"/>
        </w:numPr>
        <w:jc w:val="both"/>
      </w:pPr>
      <w:r>
        <w:t>все события, относящиеся к выполнению функций платформы, в том числе событий по обмену данными с внешними системами, в том числе, обрабатываемые в автоматическом режиме;</w:t>
      </w:r>
    </w:p>
    <w:p w14:paraId="33E7D0BE" w14:textId="77777777" w:rsidR="007B7504" w:rsidRDefault="00F3509C">
      <w:pPr>
        <w:numPr>
          <w:ilvl w:val="0"/>
          <w:numId w:val="44"/>
        </w:numPr>
        <w:jc w:val="both"/>
      </w:pPr>
      <w:r>
        <w:t>сведения о произошедших ошибках платформы;</w:t>
      </w:r>
    </w:p>
    <w:p w14:paraId="5F3FE795" w14:textId="77777777" w:rsidR="007B7504" w:rsidRDefault="00F3509C">
      <w:pPr>
        <w:numPr>
          <w:ilvl w:val="0"/>
          <w:numId w:val="44"/>
        </w:numPr>
        <w:jc w:val="both"/>
      </w:pPr>
      <w:r>
        <w:t>информация по работе с данными и документами в привязке к пользователю в том числе информация по их выгрузке или загрузке.</w:t>
      </w:r>
    </w:p>
    <w:p w14:paraId="31A421D0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51" w:name="_heading=h.qtfkmfk6t782" w:colFirst="0" w:colLast="0"/>
      <w:bookmarkEnd w:id="51"/>
      <w:r>
        <w:lastRenderedPageBreak/>
        <w:t>Требования к Шифрованию Данных</w:t>
      </w:r>
    </w:p>
    <w:p w14:paraId="00B1E482" w14:textId="77777777" w:rsidR="007B7504" w:rsidRDefault="00F3509C">
      <w:pPr>
        <w:jc w:val="both"/>
      </w:pPr>
      <w:r>
        <w:t xml:space="preserve">Все конфиденциальные данные должны передаваться по зашифрованным каналам связи. </w:t>
      </w:r>
    </w:p>
    <w:p w14:paraId="43980EB1" w14:textId="77777777" w:rsidR="007B7504" w:rsidRDefault="00F3509C">
      <w:pPr>
        <w:jc w:val="both"/>
      </w:pPr>
      <w:r>
        <w:t>Хранение конфиденциальных данных в базах данных должно быть защищено с использованием шифрования.</w:t>
      </w:r>
    </w:p>
    <w:p w14:paraId="3B78705F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52" w:name="_heading=h.9f0cd8bkxzya" w:colFirst="0" w:colLast="0"/>
      <w:bookmarkEnd w:id="52"/>
      <w:r>
        <w:t>Защита От Угроз</w:t>
      </w:r>
    </w:p>
    <w:p w14:paraId="167BCA2D" w14:textId="77777777" w:rsidR="007B7504" w:rsidRDefault="00F3509C">
      <w:pPr>
        <w:jc w:val="both"/>
      </w:pPr>
      <w:r>
        <w:t>Использовать антивирусное программное обеспечение и системы обнаружения вторжений для предотвращения и выявления вредоносных программ.</w:t>
      </w:r>
    </w:p>
    <w:p w14:paraId="2607D5C6" w14:textId="77777777" w:rsidR="007B7504" w:rsidRDefault="00F3509C">
      <w:pPr>
        <w:jc w:val="both"/>
      </w:pPr>
      <w:r>
        <w:t>Системы безопасности должны регулярно обновляться для защиты от известных уязвимостей.</w:t>
      </w:r>
    </w:p>
    <w:p w14:paraId="15A0D3F7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53" w:name="_heading=h.kj7qjdc0nlt7" w:colFirst="0" w:colLast="0"/>
      <w:bookmarkEnd w:id="53"/>
      <w:r>
        <w:t>Контрольные Точки Вывода</w:t>
      </w:r>
    </w:p>
    <w:p w14:paraId="55F065B3" w14:textId="77777777" w:rsidR="007B7504" w:rsidRDefault="00F3509C">
      <w:pPr>
        <w:jc w:val="both"/>
      </w:pPr>
      <w:r>
        <w:t>Определить контрольные точки вывода, где конфиденциальные данные могут покидать защищенную среду, и установить соответствующие меры контроля.</w:t>
      </w:r>
    </w:p>
    <w:p w14:paraId="027A5BFF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54" w:name="_heading=h.5c9vbnwhlm7z" w:colFirst="0" w:colLast="0"/>
      <w:bookmarkEnd w:id="54"/>
      <w:r>
        <w:t>Оценка Рисков</w:t>
      </w:r>
    </w:p>
    <w:p w14:paraId="2B28028E" w14:textId="77777777" w:rsidR="007B7504" w:rsidRDefault="00F3509C">
      <w:pPr>
        <w:jc w:val="both"/>
      </w:pPr>
      <w:r>
        <w:t>Провести оценку рисков безопасности данных и вносить коррективы в политики и процедуры в соответствии с результатами.</w:t>
      </w:r>
    </w:p>
    <w:p w14:paraId="38F6CEEA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55" w:name="_heading=h.3cqmetx" w:colFirst="0" w:colLast="0"/>
      <w:bookmarkEnd w:id="55"/>
      <w:r>
        <w:t>Требования к эргономике и технической эстетике</w:t>
      </w:r>
    </w:p>
    <w:p w14:paraId="6F6CC2DE" w14:textId="77777777" w:rsidR="007B7504" w:rsidRDefault="00F3509C">
      <w:pPr>
        <w:jc w:val="both"/>
      </w:pPr>
      <w:r>
        <w:t>Обслуживающий персонал системы при работе с системой не должен испытывать неудобств, связанных с неправильной организацией рабочего места или взаимодействия человека с элементами системы.</w:t>
      </w:r>
    </w:p>
    <w:p w14:paraId="3A7CB303" w14:textId="77777777" w:rsidR="007B7504" w:rsidRDefault="00F3509C">
      <w:pPr>
        <w:jc w:val="both"/>
      </w:pPr>
      <w:r>
        <w:t>Смонтированные элементы системы не должны портить внешний вид помещений, где они будут установлены.</w:t>
      </w:r>
    </w:p>
    <w:p w14:paraId="5CEC5760" w14:textId="77777777" w:rsidR="007B7504" w:rsidRDefault="00F3509C">
      <w:pPr>
        <w:jc w:val="both"/>
      </w:pPr>
      <w:r>
        <w:t>Оборудование рабочих мест административного персонала подсистемы должно обеспечивать в штатном режиме непрерывный работы (без необходимости покидания рабочего места для осуществления производственных операций) цикл работы в соответствии с эксплуатационной и технологической документацией и обеспечивается со стороны Заказчика.</w:t>
      </w:r>
    </w:p>
    <w:p w14:paraId="71E0DD2E" w14:textId="77777777" w:rsidR="007B7504" w:rsidRDefault="00F3509C">
      <w:pPr>
        <w:jc w:val="both"/>
      </w:pPr>
      <w:r>
        <w:t>Эргономические решения должны быть едиными для всех компонентов комплекса и обеспечиваться Заказчиком.</w:t>
      </w:r>
    </w:p>
    <w:p w14:paraId="5A922FB6" w14:textId="77777777" w:rsidR="007B7504" w:rsidRDefault="00F3509C">
      <w:pPr>
        <w:jc w:val="both"/>
      </w:pPr>
      <w:r>
        <w:t>В системе должны быть предусмотрены необходимые виды интерфейсов для всех категорий административного персонала. Интерфейсы могут реализовываться в виде веб приложений, графических оболочек или командной строки.</w:t>
      </w:r>
    </w:p>
    <w:p w14:paraId="353D38A7" w14:textId="77777777" w:rsidR="007B7504" w:rsidRDefault="00F3509C">
      <w:pPr>
        <w:jc w:val="both"/>
      </w:pPr>
      <w:r>
        <w:t>Пользовательский интерфейс Системы должен отвечать следующим требованиям:</w:t>
      </w:r>
    </w:p>
    <w:p w14:paraId="08B328DA" w14:textId="77777777" w:rsidR="007B7504" w:rsidRDefault="00F3509C">
      <w:pPr>
        <w:numPr>
          <w:ilvl w:val="0"/>
          <w:numId w:val="14"/>
        </w:numPr>
        <w:jc w:val="both"/>
      </w:pPr>
      <w:r>
        <w:lastRenderedPageBreak/>
        <w:t>Дизайн экранных форм должен быть стандартным;</w:t>
      </w:r>
    </w:p>
    <w:p w14:paraId="5C32DFED" w14:textId="77777777" w:rsidR="007B7504" w:rsidRDefault="00F3509C">
      <w:pPr>
        <w:numPr>
          <w:ilvl w:val="0"/>
          <w:numId w:val="14"/>
        </w:numPr>
        <w:jc w:val="both"/>
      </w:pPr>
      <w:r>
        <w:t>Система должна быть удобна и понятна;</w:t>
      </w:r>
    </w:p>
    <w:p w14:paraId="26C571CC" w14:textId="77777777" w:rsidR="007B7504" w:rsidRDefault="00F3509C">
      <w:pPr>
        <w:numPr>
          <w:ilvl w:val="0"/>
          <w:numId w:val="14"/>
        </w:numPr>
        <w:jc w:val="both"/>
      </w:pPr>
      <w:r>
        <w:t>Состав полей в экранной форме определяются Исполнителем на момент разработки ТЗ и по согласованию с Заказчиком;</w:t>
      </w:r>
    </w:p>
    <w:p w14:paraId="7FAB6BC2" w14:textId="77777777" w:rsidR="007B7504" w:rsidRDefault="00F3509C">
      <w:pPr>
        <w:numPr>
          <w:ilvl w:val="0"/>
          <w:numId w:val="14"/>
        </w:numPr>
        <w:jc w:val="both"/>
      </w:pPr>
      <w:r>
        <w:t>Эргономические решения должны быть едиными для всех компонентов и модулей Системы;</w:t>
      </w:r>
    </w:p>
    <w:p w14:paraId="6E51EAB5" w14:textId="77777777" w:rsidR="007B7504" w:rsidRDefault="00F3509C">
      <w:pPr>
        <w:numPr>
          <w:ilvl w:val="0"/>
          <w:numId w:val="14"/>
        </w:numPr>
        <w:jc w:val="both"/>
      </w:pPr>
      <w:r>
        <w:t>Пользователь должен иметь возможность доступа к контекстно-зависимой справке по стандартному компоненту Системы и руководству пользователя;</w:t>
      </w:r>
    </w:p>
    <w:p w14:paraId="57A61E0F" w14:textId="77777777" w:rsidR="007B7504" w:rsidRDefault="00F3509C">
      <w:pPr>
        <w:numPr>
          <w:ilvl w:val="0"/>
          <w:numId w:val="14"/>
        </w:numPr>
        <w:jc w:val="both"/>
      </w:pPr>
      <w:r>
        <w:t>Интерфейс пользователей должен способствовать уменьшению вероятности совершения случайных ошибочных действий;</w:t>
      </w:r>
    </w:p>
    <w:p w14:paraId="1ADC0C7A" w14:textId="77777777" w:rsidR="007B7504" w:rsidRDefault="00F3509C">
      <w:pPr>
        <w:numPr>
          <w:ilvl w:val="0"/>
          <w:numId w:val="14"/>
        </w:numPr>
        <w:jc w:val="both"/>
      </w:pPr>
      <w:r>
        <w:t>Интерфейс должен быть оптимизирован для выполнения типовых и часто используемых прикладных операций.</w:t>
      </w:r>
    </w:p>
    <w:p w14:paraId="06D774CC" w14:textId="77777777" w:rsidR="007B7504" w:rsidRDefault="00F3509C">
      <w:pPr>
        <w:jc w:val="both"/>
      </w:pPr>
      <w:r>
        <w:t>Объем и представление информации, предоставляемые пользователю клиентскими интерфейсами Системы должны соответствовать возможностям человека по восприятию и переработке информации.</w:t>
      </w:r>
    </w:p>
    <w:p w14:paraId="12A86CBC" w14:textId="77777777" w:rsidR="007B7504" w:rsidRDefault="00F3509C">
      <w:pPr>
        <w:ind w:firstLine="0"/>
        <w:jc w:val="both"/>
      </w:pPr>
      <w:r>
        <w:t>При ошибках в действиях пользователя должно выдаваться сообщение, содержащее информацию, достаточную для понимания причин возникновения ошибки.</w:t>
      </w:r>
    </w:p>
    <w:p w14:paraId="62602BB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56" w:name="_heading=h.1rvwp1q" w:colFirst="0" w:colLast="0"/>
      <w:bookmarkEnd w:id="56"/>
      <w:r>
        <w:t>Требования к аутентификации в системе.</w:t>
      </w:r>
    </w:p>
    <w:p w14:paraId="1E7A910F" w14:textId="77777777" w:rsidR="007B7504" w:rsidRDefault="00F3509C">
      <w:pPr>
        <w:jc w:val="both"/>
      </w:pPr>
      <w:r>
        <w:t>В случае выхода во внешний сетевой периметр Фонда Вход в систему пользователей должен производится через двухфакторную аутентификацию. А код авторизации должен направляться пользователю либо через электронный ящик, либо через телефон.</w:t>
      </w:r>
    </w:p>
    <w:p w14:paraId="5F1BA40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57" w:name="_heading=h.4bvk7pj" w:colFirst="0" w:colLast="0"/>
      <w:bookmarkEnd w:id="57"/>
      <w:r>
        <w:t>Общие требования к безопасности</w:t>
      </w:r>
    </w:p>
    <w:p w14:paraId="427131A8" w14:textId="77777777" w:rsidR="007B7504" w:rsidRDefault="00F3509C">
      <w:pPr>
        <w:numPr>
          <w:ilvl w:val="0"/>
          <w:numId w:val="28"/>
        </w:numPr>
        <w:spacing w:after="0"/>
        <w:jc w:val="both"/>
      </w:pPr>
      <w:r>
        <w:t>Все события входа/выхода в систему должны протоколироваться и отображается у администратора безопасности.</w:t>
      </w:r>
    </w:p>
    <w:p w14:paraId="0B8AD6F2" w14:textId="77777777" w:rsidR="007B7504" w:rsidRDefault="00F3509C">
      <w:pPr>
        <w:numPr>
          <w:ilvl w:val="0"/>
          <w:numId w:val="28"/>
        </w:numPr>
        <w:spacing w:after="0"/>
        <w:jc w:val="both"/>
      </w:pPr>
      <w:r>
        <w:t>В системе должна быть возможность настройки защиты от атак и подбора пароля.</w:t>
      </w:r>
    </w:p>
    <w:p w14:paraId="6864BE61" w14:textId="77777777" w:rsidR="007B7504" w:rsidRDefault="00F3509C">
      <w:pPr>
        <w:numPr>
          <w:ilvl w:val="0"/>
          <w:numId w:val="28"/>
        </w:numPr>
        <w:spacing w:after="0"/>
        <w:jc w:val="both"/>
      </w:pPr>
      <w:r>
        <w:t>В системе должна быть возможность создания политики паролей (сложность пароля).</w:t>
      </w:r>
    </w:p>
    <w:p w14:paraId="7BE87F7A" w14:textId="77777777" w:rsidR="007B7504" w:rsidRDefault="00F3509C">
      <w:pPr>
        <w:numPr>
          <w:ilvl w:val="0"/>
          <w:numId w:val="28"/>
        </w:numPr>
        <w:spacing w:after="0"/>
        <w:jc w:val="both"/>
      </w:pPr>
      <w:r>
        <w:t>В системе должна быть возможность выгружать все логи/события в SIEM систему или в ЛОГ сервер соответствующими протоколами.</w:t>
      </w:r>
    </w:p>
    <w:p w14:paraId="216F6F45" w14:textId="77777777" w:rsidR="007B7504" w:rsidRDefault="00F3509C">
      <w:pPr>
        <w:numPr>
          <w:ilvl w:val="0"/>
          <w:numId w:val="28"/>
        </w:numPr>
        <w:spacing w:after="0"/>
        <w:jc w:val="both"/>
      </w:pPr>
      <w:r>
        <w:t>В системе должна быть возможность интеграции с Active directory.</w:t>
      </w:r>
    </w:p>
    <w:p w14:paraId="4B0C7EF6" w14:textId="77777777" w:rsidR="007B7504" w:rsidRDefault="00F3509C">
      <w:pPr>
        <w:numPr>
          <w:ilvl w:val="0"/>
          <w:numId w:val="28"/>
        </w:numPr>
        <w:spacing w:after="0"/>
        <w:jc w:val="both"/>
      </w:pPr>
      <w:r>
        <w:t>В системе должна быть возможность настройки SMTP протокола для возможности произведение уведомления пользователям.</w:t>
      </w:r>
    </w:p>
    <w:p w14:paraId="396F757D" w14:textId="77777777" w:rsidR="007B7504" w:rsidRDefault="00F3509C">
      <w:pPr>
        <w:numPr>
          <w:ilvl w:val="0"/>
          <w:numId w:val="28"/>
        </w:numPr>
        <w:spacing w:after="0"/>
        <w:jc w:val="both"/>
      </w:pPr>
      <w:r>
        <w:t xml:space="preserve">Исполнитель должен исправлять своевременно выявленные уязвимости Заказчиком либо исправлять выявленные уязвимости в процессе работы </w:t>
      </w:r>
      <w:r>
        <w:lastRenderedPageBreak/>
        <w:t>или тестирования того или иного модуля в системе в последующим уведомлять об этом Заказчика о выявленных уязвимостях.</w:t>
      </w:r>
    </w:p>
    <w:p w14:paraId="03FB1940" w14:textId="77777777" w:rsidR="007B7504" w:rsidRDefault="00F3509C">
      <w:pPr>
        <w:numPr>
          <w:ilvl w:val="0"/>
          <w:numId w:val="28"/>
        </w:numPr>
        <w:jc w:val="both"/>
      </w:pPr>
      <w:r>
        <w:t>Периодическое совместное тестирование на безопасность системы.</w:t>
      </w:r>
    </w:p>
    <w:p w14:paraId="530461BF" w14:textId="77777777" w:rsidR="007B7504" w:rsidRDefault="007B7504">
      <w:pPr>
        <w:ind w:left="1440" w:firstLine="0"/>
        <w:jc w:val="both"/>
      </w:pPr>
    </w:p>
    <w:p w14:paraId="6A26D0C0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58" w:name="_heading=h.2r0uhxc" w:colFirst="0" w:colLast="0"/>
      <w:bookmarkEnd w:id="58"/>
      <w:r>
        <w:t>Требования к обновлению платформы</w:t>
      </w:r>
    </w:p>
    <w:p w14:paraId="6E2332F5" w14:textId="77777777" w:rsidR="007B7504" w:rsidRDefault="00F3509C">
      <w:pPr>
        <w:jc w:val="both"/>
      </w:pPr>
      <w:r>
        <w:t>На всех платформах, системах, сервисах, контейнерах должны ставятся своевременно обновление (</w:t>
      </w:r>
      <w:proofErr w:type="spellStart"/>
      <w:r>
        <w:t>fix</w:t>
      </w:r>
      <w:proofErr w:type="spellEnd"/>
      <w:r>
        <w:t xml:space="preserve">) в том числе обновления по безопасности своевременно, в случае обнаружения уязвимостей со стороны заказчика, исполнители/разработчики обязаны исправить все уязвимости. </w:t>
      </w:r>
    </w:p>
    <w:p w14:paraId="5766DFB5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59" w:name="_heading=h.1664s55" w:colFirst="0" w:colLast="0"/>
      <w:bookmarkEnd w:id="59"/>
      <w:r>
        <w:t>Требования к ЭЦП</w:t>
      </w:r>
    </w:p>
    <w:p w14:paraId="20A10297" w14:textId="77777777" w:rsidR="007B7504" w:rsidRDefault="00F3509C">
      <w:pPr>
        <w:jc w:val="both"/>
      </w:pPr>
      <w:r>
        <w:t>В системе электронного документооборота, а также в личных кабинетах пользователей и клиентов (заемщиков) должен быть модуль электронной цифровой подписи от удостоверяющего центра ГП “Инфоком” (</w:t>
      </w:r>
      <w:proofErr w:type="spellStart"/>
      <w:r>
        <w:t>Гос</w:t>
      </w:r>
      <w:proofErr w:type="spellEnd"/>
      <w:r>
        <w:t xml:space="preserve"> Услуги-Тундук) КР.</w:t>
      </w:r>
      <w:r>
        <w:tab/>
      </w:r>
    </w:p>
    <w:p w14:paraId="5BED1A8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60" w:name="_heading=h.3q5sasy" w:colFirst="0" w:colLast="0"/>
      <w:bookmarkEnd w:id="60"/>
      <w:r>
        <w:t>Требования к двойному контролю.</w:t>
      </w:r>
    </w:p>
    <w:p w14:paraId="32202F79" w14:textId="77777777" w:rsidR="007B7504" w:rsidRDefault="00F3509C">
      <w:pPr>
        <w:jc w:val="both"/>
      </w:pPr>
      <w:r>
        <w:t>Все критичные операций в системе связанные с бухгалтерскими проводками, либо с любыми финансовыми операциями должны проходить и подтверждаться процедурой (</w:t>
      </w:r>
      <w:proofErr w:type="spellStart"/>
      <w:r>
        <w:t>maker</w:t>
      </w:r>
      <w:proofErr w:type="spellEnd"/>
      <w:r>
        <w:t xml:space="preserve">, </w:t>
      </w:r>
      <w:proofErr w:type="spellStart"/>
      <w:r>
        <w:t>checker</w:t>
      </w:r>
      <w:proofErr w:type="spellEnd"/>
      <w:r>
        <w:t>).</w:t>
      </w:r>
    </w:p>
    <w:p w14:paraId="17C9FACB" w14:textId="77777777" w:rsidR="007B7504" w:rsidRDefault="00F3509C">
      <w:pPr>
        <w:jc w:val="both"/>
      </w:pPr>
      <w:r>
        <w:t>Все удаляемые и изменяемые проводки должны протоколироваться в журнале и хранится до 3-х лет.   Доступ к этому журналу должен иметь только администратор безопасности.</w:t>
      </w:r>
    </w:p>
    <w:p w14:paraId="3AA6FC50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61" w:name="_heading=h.25b2l0r" w:colFirst="0" w:colLast="0"/>
      <w:bookmarkEnd w:id="61"/>
      <w:r>
        <w:t>Требования к транспортированию</w:t>
      </w:r>
    </w:p>
    <w:p w14:paraId="332A563D" w14:textId="77777777" w:rsidR="007B7504" w:rsidRDefault="00F3509C">
      <w:pPr>
        <w:jc w:val="both"/>
      </w:pPr>
      <w:r>
        <w:t>Все оборудование должно быть упаковано. Упаковка должна защищать аппаратуру от повреждений и обеспечивать ее хранение в течение 1 года в складских не отапливаемых помещениях при температуре от -30°С до +70°С, среднемесячном значении относительной влажности 90% при +25°С.</w:t>
      </w:r>
    </w:p>
    <w:p w14:paraId="7A3B3F71" w14:textId="77777777" w:rsidR="007B7504" w:rsidRDefault="00F3509C">
      <w:pPr>
        <w:jc w:val="both"/>
      </w:pPr>
      <w:r>
        <w:t>Аппаратура в упакованном виде должна выдерживать транспортирование любым видом транспорта при температуре от -30°С до +70°С и относительной влажности до 90% при+25°С.</w:t>
      </w:r>
    </w:p>
    <w:p w14:paraId="4DFDD7B9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62" w:name="_heading=h.kgcv8k" w:colFirst="0" w:colLast="0"/>
      <w:bookmarkEnd w:id="62"/>
      <w:r>
        <w:t>Требования к эксплуатации, техническому обслуживанию, ремонту и хранению компонентов системы</w:t>
      </w:r>
    </w:p>
    <w:p w14:paraId="1E49AFD9" w14:textId="77777777" w:rsidR="007B7504" w:rsidRDefault="00F3509C">
      <w:pPr>
        <w:jc w:val="both"/>
      </w:pPr>
      <w:r>
        <w:t xml:space="preserve">Система должна быть размещена на локальных серверах заказчика. Система должна быть рассчитана на эксплуатацию в составе программно-технического комплекса Заказчика. Техническая и физическая защита аппаратных компонентов </w:t>
      </w:r>
      <w:r>
        <w:lastRenderedPageBreak/>
        <w:t>системы, носителей данных, бесперебойное энергоснабжение, резервирование ресурсов, текущее обслуживание реализуется техническими и организационными средствами, предусмотренными в ИТ инфраструктуре Заказчика.</w:t>
      </w:r>
    </w:p>
    <w:p w14:paraId="0BEBD0EE" w14:textId="77777777" w:rsidR="007B7504" w:rsidRDefault="007B7504">
      <w:pPr>
        <w:ind w:left="1440" w:firstLine="0"/>
        <w:jc w:val="both"/>
      </w:pPr>
    </w:p>
    <w:p w14:paraId="70BAFDAB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63" w:name="_heading=h.34g0dwd" w:colFirst="0" w:colLast="0"/>
      <w:bookmarkEnd w:id="63"/>
      <w:r>
        <w:t>Требования по сохранности информации при авариях</w:t>
      </w:r>
    </w:p>
    <w:p w14:paraId="50A286B3" w14:textId="77777777" w:rsidR="007B7504" w:rsidRDefault="00F3509C">
      <w:pPr>
        <w:pStyle w:val="3"/>
        <w:numPr>
          <w:ilvl w:val="2"/>
          <w:numId w:val="33"/>
        </w:numPr>
        <w:spacing w:before="120" w:after="0"/>
        <w:jc w:val="both"/>
      </w:pPr>
      <w:bookmarkStart w:id="64" w:name="_heading=h.1jlao46" w:colFirst="0" w:colLast="0"/>
      <w:bookmarkEnd w:id="64"/>
      <w:r>
        <w:t>Резервное копирование данных:</w:t>
      </w:r>
    </w:p>
    <w:p w14:paraId="06166B5B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Система должна регулярно выполнять резервное копирование всех важных данных.</w:t>
      </w:r>
    </w:p>
    <w:p w14:paraId="25212BDF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Копии данных должны сохраняться на надежных и устойчивых носителях информации, отделенных от основной системы.</w:t>
      </w:r>
    </w:p>
    <w:p w14:paraId="049CCB21" w14:textId="77777777" w:rsidR="007B7504" w:rsidRDefault="00F3509C">
      <w:pPr>
        <w:pStyle w:val="3"/>
        <w:numPr>
          <w:ilvl w:val="2"/>
          <w:numId w:val="33"/>
        </w:numPr>
        <w:spacing w:before="0" w:after="0"/>
        <w:jc w:val="both"/>
      </w:pPr>
      <w:bookmarkStart w:id="65" w:name="_heading=h.43ky6rz" w:colFirst="0" w:colLast="0"/>
      <w:bookmarkEnd w:id="65"/>
      <w:r>
        <w:t>Восстановление после сбоев:</w:t>
      </w:r>
    </w:p>
    <w:p w14:paraId="0E295E8C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Система должна обеспечивать возможность быстрого восстановления работы после сбоев или отказа оборудования.</w:t>
      </w:r>
    </w:p>
    <w:p w14:paraId="641CE51E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Должны быть предусмотрены механизмы автоматического восстановления системы и данных из резервных копий.</w:t>
      </w:r>
    </w:p>
    <w:p w14:paraId="438E9BF2" w14:textId="77777777" w:rsidR="007B7504" w:rsidRDefault="00F3509C">
      <w:pPr>
        <w:pStyle w:val="3"/>
        <w:numPr>
          <w:ilvl w:val="2"/>
          <w:numId w:val="33"/>
        </w:numPr>
        <w:spacing w:before="0" w:after="0"/>
        <w:jc w:val="both"/>
      </w:pPr>
      <w:bookmarkStart w:id="66" w:name="_heading=h.xvir7l" w:colFirst="0" w:colLast="0"/>
      <w:bookmarkEnd w:id="66"/>
      <w:r>
        <w:t>Мониторинг и регистрация событий:</w:t>
      </w:r>
    </w:p>
    <w:p w14:paraId="510169E8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Система должна осуществлять постоянный мониторинг и регистрацию событий, связанных с безопасностью и целостностью данных.</w:t>
      </w:r>
    </w:p>
    <w:p w14:paraId="3E48BEB3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Должны быть установлены механизмы раннего оповещения о потенциальных проблемах или нарушениях безопасности.</w:t>
      </w:r>
    </w:p>
    <w:p w14:paraId="07C8B591" w14:textId="77777777" w:rsidR="007B7504" w:rsidRDefault="00F3509C">
      <w:pPr>
        <w:pStyle w:val="3"/>
        <w:numPr>
          <w:ilvl w:val="2"/>
          <w:numId w:val="33"/>
        </w:numPr>
        <w:spacing w:before="0" w:after="0"/>
        <w:jc w:val="both"/>
      </w:pPr>
      <w:bookmarkStart w:id="67" w:name="_heading=h.3hv69ve" w:colFirst="0" w:colLast="0"/>
      <w:bookmarkEnd w:id="67"/>
      <w:r>
        <w:t>Бизнес-план аварийной ситуации:</w:t>
      </w:r>
    </w:p>
    <w:p w14:paraId="39EA3BAA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Должен быть разработан и документирован бизнес-план для аварийных ситуаций, описывающий последовательность действий и ответственности сотрудников.</w:t>
      </w:r>
    </w:p>
    <w:p w14:paraId="69FFC73D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План должен предусматривать процедуры восстановления и минимизации потерь в случае аварий или катастроф.</w:t>
      </w:r>
    </w:p>
    <w:p w14:paraId="148B713D" w14:textId="77777777" w:rsidR="007B7504" w:rsidRDefault="00F3509C">
      <w:pPr>
        <w:pStyle w:val="3"/>
        <w:numPr>
          <w:ilvl w:val="2"/>
          <w:numId w:val="33"/>
        </w:numPr>
        <w:spacing w:before="0" w:after="0"/>
        <w:jc w:val="both"/>
      </w:pPr>
      <w:bookmarkStart w:id="68" w:name="_heading=h.1x0gk37" w:colFirst="0" w:colLast="0"/>
      <w:bookmarkEnd w:id="68"/>
      <w:r>
        <w:t>Аудит безопасности:</w:t>
      </w:r>
    </w:p>
    <w:p w14:paraId="4483F139" w14:textId="77777777" w:rsidR="007B7504" w:rsidRDefault="00F3509C">
      <w:pPr>
        <w:numPr>
          <w:ilvl w:val="3"/>
          <w:numId w:val="33"/>
        </w:numPr>
        <w:spacing w:after="0"/>
        <w:jc w:val="both"/>
      </w:pPr>
      <w:r>
        <w:t>Периодически должны проводиться аудиты безопасности системы для выявления уязвимостей и обеспечения соответствия требованиям безопасности.</w:t>
      </w:r>
    </w:p>
    <w:p w14:paraId="14C9FD2A" w14:textId="77777777" w:rsidR="007B7504" w:rsidRDefault="00F3509C">
      <w:pPr>
        <w:numPr>
          <w:ilvl w:val="3"/>
          <w:numId w:val="33"/>
        </w:numPr>
        <w:spacing w:after="240"/>
        <w:jc w:val="both"/>
      </w:pPr>
      <w:r>
        <w:t>Выявленные проблемы безопасности должны быть немедленно исправлены.</w:t>
      </w:r>
    </w:p>
    <w:p w14:paraId="2401E57D" w14:textId="77777777" w:rsidR="007B7504" w:rsidRDefault="007B7504">
      <w:pPr>
        <w:ind w:left="1440" w:firstLine="0"/>
        <w:jc w:val="both"/>
      </w:pPr>
    </w:p>
    <w:p w14:paraId="77CDACD8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69" w:name="_heading=h.4h042r0" w:colFirst="0" w:colLast="0"/>
      <w:bookmarkEnd w:id="69"/>
      <w:r>
        <w:lastRenderedPageBreak/>
        <w:t>Требования к патентной и лицензионной чистоте</w:t>
      </w:r>
    </w:p>
    <w:p w14:paraId="286CE2C4" w14:textId="77777777" w:rsidR="007B7504" w:rsidRDefault="00F3509C">
      <w:pPr>
        <w:ind w:left="1440" w:firstLine="0"/>
        <w:jc w:val="both"/>
      </w:pPr>
      <w:r>
        <w:t>Лицензия на систему, включенных и зависимых компонентов, должны отвечать следующим требованиям:</w:t>
      </w:r>
    </w:p>
    <w:p w14:paraId="74443C43" w14:textId="77777777" w:rsidR="007B7504" w:rsidRDefault="00F3509C">
      <w:pPr>
        <w:numPr>
          <w:ilvl w:val="0"/>
          <w:numId w:val="39"/>
        </w:numPr>
        <w:jc w:val="both"/>
      </w:pPr>
      <w:r>
        <w:t>Лицензия должна позволять коммерческое использование;</w:t>
      </w:r>
    </w:p>
    <w:p w14:paraId="78C8C5FB" w14:textId="77777777" w:rsidR="007B7504" w:rsidRDefault="00F3509C">
      <w:pPr>
        <w:numPr>
          <w:ilvl w:val="0"/>
          <w:numId w:val="39"/>
        </w:numPr>
        <w:jc w:val="both"/>
      </w:pPr>
      <w:r>
        <w:t>Лицензия не должна содержать ограничений по географическому или иным признакам;</w:t>
      </w:r>
    </w:p>
    <w:p w14:paraId="496020E6" w14:textId="77777777" w:rsidR="007B7504" w:rsidRDefault="00F3509C">
      <w:pPr>
        <w:numPr>
          <w:ilvl w:val="0"/>
          <w:numId w:val="39"/>
        </w:numPr>
        <w:jc w:val="both"/>
      </w:pPr>
      <w:r>
        <w:t>Лицензия должна быть бессрочной.</w:t>
      </w:r>
    </w:p>
    <w:p w14:paraId="07DAF4FE" w14:textId="77777777" w:rsidR="007B7504" w:rsidRDefault="00F3509C">
      <w:pPr>
        <w:numPr>
          <w:ilvl w:val="0"/>
          <w:numId w:val="39"/>
        </w:numPr>
        <w:jc w:val="both"/>
      </w:pPr>
      <w:r>
        <w:t>Box c сопровождением исходным кодом решения</w:t>
      </w:r>
    </w:p>
    <w:p w14:paraId="75F57B27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70" w:name="_heading=h.2w5ecyt" w:colFirst="0" w:colLast="0"/>
      <w:bookmarkEnd w:id="70"/>
      <w:r>
        <w:t>Требования к видам обеспечения</w:t>
      </w:r>
    </w:p>
    <w:p w14:paraId="658280ED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71" w:name="_heading=h.1baon6m" w:colFirst="0" w:colLast="0"/>
      <w:bookmarkEnd w:id="71"/>
      <w:r>
        <w:t>Требования к математическому обеспечению</w:t>
      </w:r>
    </w:p>
    <w:p w14:paraId="5A98E461" w14:textId="77777777" w:rsidR="007B7504" w:rsidRDefault="00F3509C">
      <w:pPr>
        <w:jc w:val="both"/>
      </w:pPr>
      <w:r>
        <w:t>Математическое обеспечение Системы должно обеспечивать возможность эффективной разработки программных решений конкретных задач.</w:t>
      </w:r>
    </w:p>
    <w:p w14:paraId="367E46BD" w14:textId="77777777" w:rsidR="007B7504" w:rsidRDefault="00F3509C">
      <w:pPr>
        <w:jc w:val="both"/>
      </w:pPr>
      <w:r>
        <w:t>Математическое обеспечение Системы должно включать:</w:t>
      </w:r>
    </w:p>
    <w:p w14:paraId="256C90E9" w14:textId="77777777" w:rsidR="007B7504" w:rsidRDefault="00F3509C">
      <w:pPr>
        <w:numPr>
          <w:ilvl w:val="0"/>
          <w:numId w:val="45"/>
        </w:numPr>
        <w:jc w:val="both"/>
      </w:pPr>
      <w:r>
        <w:t>типовые и разработанные методики и алгоритмы сбора и обработки информации (в том числе ввода данных в ПК, контроля достоверности данных и т.п.);</w:t>
      </w:r>
    </w:p>
    <w:p w14:paraId="510002BA" w14:textId="77777777" w:rsidR="007B7504" w:rsidRDefault="00F3509C">
      <w:pPr>
        <w:numPr>
          <w:ilvl w:val="0"/>
          <w:numId w:val="45"/>
        </w:numPr>
        <w:jc w:val="both"/>
      </w:pPr>
      <w:r>
        <w:t>алгоритмы поиска и сортировки данных.</w:t>
      </w:r>
    </w:p>
    <w:p w14:paraId="0875695F" w14:textId="77777777" w:rsidR="007B7504" w:rsidRDefault="00F3509C">
      <w:pPr>
        <w:jc w:val="both"/>
      </w:pPr>
      <w:r>
        <w:t>Общие требования к математическому обеспечению:</w:t>
      </w:r>
    </w:p>
    <w:p w14:paraId="1B582626" w14:textId="77777777" w:rsidR="007B7504" w:rsidRDefault="00F3509C">
      <w:pPr>
        <w:numPr>
          <w:ilvl w:val="0"/>
          <w:numId w:val="19"/>
        </w:numPr>
        <w:jc w:val="both"/>
      </w:pPr>
      <w:r>
        <w:t>использование стандартной библиотеки классов;</w:t>
      </w:r>
    </w:p>
    <w:p w14:paraId="1FBC41F8" w14:textId="77777777" w:rsidR="007B7504" w:rsidRDefault="00F3509C">
      <w:pPr>
        <w:numPr>
          <w:ilvl w:val="0"/>
          <w:numId w:val="19"/>
        </w:numPr>
        <w:jc w:val="both"/>
      </w:pPr>
      <w:r>
        <w:t>максимальное использование типовых методов и алгоритмов;</w:t>
      </w:r>
    </w:p>
    <w:p w14:paraId="143B897C" w14:textId="77777777" w:rsidR="007B7504" w:rsidRDefault="00F3509C">
      <w:pPr>
        <w:numPr>
          <w:ilvl w:val="0"/>
          <w:numId w:val="19"/>
        </w:numPr>
        <w:jc w:val="both"/>
      </w:pPr>
      <w:r>
        <w:t>используемые математические методы должны учитывать технические возможности технических и программных средств, иметь минимальные значения времени решения и занимаемой оперативной памяти;</w:t>
      </w:r>
    </w:p>
    <w:p w14:paraId="4B160AFA" w14:textId="77777777" w:rsidR="007B7504" w:rsidRDefault="00F3509C">
      <w:pPr>
        <w:numPr>
          <w:ilvl w:val="0"/>
          <w:numId w:val="19"/>
        </w:numPr>
        <w:jc w:val="both"/>
      </w:pPr>
      <w:r>
        <w:t>документация на математическое обеспечение (постановка задач и алгоритмы решения) должна обеспечивать однозначное толкование и возможность программирования без дополнительных разъяснений;</w:t>
      </w:r>
    </w:p>
    <w:p w14:paraId="27AFE3C0" w14:textId="77777777" w:rsidR="007B7504" w:rsidRDefault="00F3509C">
      <w:pPr>
        <w:numPr>
          <w:ilvl w:val="0"/>
          <w:numId w:val="19"/>
        </w:numPr>
        <w:jc w:val="both"/>
      </w:pPr>
      <w:r>
        <w:t>допускается любая форма описания задач – формульная, табличная, блок- схема, UML диаграмма, словесное описание и др.</w:t>
      </w:r>
    </w:p>
    <w:p w14:paraId="21C108CE" w14:textId="77777777" w:rsidR="007B7504" w:rsidRDefault="00F3509C">
      <w:pPr>
        <w:numPr>
          <w:ilvl w:val="0"/>
          <w:numId w:val="19"/>
        </w:numPr>
        <w:jc w:val="both"/>
      </w:pPr>
      <w:r>
        <w:lastRenderedPageBreak/>
        <w:t>Алгоритмы математического обеспечения должны отвечать следующим требованиям:</w:t>
      </w:r>
    </w:p>
    <w:p w14:paraId="057B8854" w14:textId="77777777" w:rsidR="007B7504" w:rsidRDefault="00F3509C">
      <w:pPr>
        <w:numPr>
          <w:ilvl w:val="0"/>
          <w:numId w:val="19"/>
        </w:numPr>
        <w:jc w:val="both"/>
      </w:pPr>
      <w:r>
        <w:t>допускать декомпозицию на относительно простые блоки;</w:t>
      </w:r>
    </w:p>
    <w:p w14:paraId="6F29A88C" w14:textId="77777777" w:rsidR="007B7504" w:rsidRDefault="00F3509C">
      <w:pPr>
        <w:numPr>
          <w:ilvl w:val="0"/>
          <w:numId w:val="19"/>
        </w:numPr>
        <w:jc w:val="both"/>
      </w:pPr>
      <w:r>
        <w:t>максимально использовать возможности языков программирования в своем описании;</w:t>
      </w:r>
    </w:p>
    <w:p w14:paraId="2C33FF3E" w14:textId="77777777" w:rsidR="007B7504" w:rsidRDefault="00F3509C">
      <w:pPr>
        <w:numPr>
          <w:ilvl w:val="0"/>
          <w:numId w:val="19"/>
        </w:numPr>
        <w:jc w:val="both"/>
      </w:pPr>
      <w:r>
        <w:t>обеспечивать функциональную взаимосвязь задач.</w:t>
      </w:r>
    </w:p>
    <w:p w14:paraId="61D3B514" w14:textId="77777777" w:rsidR="007B7504" w:rsidRDefault="00F3509C">
      <w:pPr>
        <w:jc w:val="both"/>
      </w:pPr>
      <w:r>
        <w:t>Алгоритмы поиска и сортировки данных, используемые при решении практически всех функциональных задач Системы, должны базироваться на процедурах в системном математическом обеспечении и используемых в Системе. Эти алгоритмы должны обеспечивать поиск информации по заданным значениям признаков, формирования заданных структур информации и выполнение над ними необходимых операций.</w:t>
      </w:r>
    </w:p>
    <w:p w14:paraId="11D6AC04" w14:textId="77777777" w:rsidR="007B7504" w:rsidRDefault="00F3509C">
      <w:pPr>
        <w:jc w:val="both"/>
      </w:pPr>
      <w:r>
        <w:t>Алгоритмы формирования выходных документов должны быть максимально унифицированы, позволять при необходимости быстро изменять формы документов и использовать стандартные процедуры и программные средства.</w:t>
      </w:r>
    </w:p>
    <w:p w14:paraId="7391D092" w14:textId="77777777" w:rsidR="007B7504" w:rsidRDefault="00F3509C">
      <w:pPr>
        <w:jc w:val="both"/>
      </w:pPr>
      <w:r>
        <w:t>Алгоритмы решения задач, при необходимости, могут включать методы оптимизации и эвристические процедуры для конкретных задач.</w:t>
      </w:r>
    </w:p>
    <w:p w14:paraId="3BFB56F1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72" w:name="_heading=h.3vac5uf" w:colFirst="0" w:colLast="0"/>
      <w:bookmarkEnd w:id="72"/>
      <w:r>
        <w:t>Требования к информационному обеспечению</w:t>
      </w:r>
    </w:p>
    <w:p w14:paraId="34433697" w14:textId="77777777" w:rsidR="007B7504" w:rsidRDefault="00F3509C">
      <w:pPr>
        <w:numPr>
          <w:ilvl w:val="0"/>
          <w:numId w:val="32"/>
        </w:numPr>
        <w:jc w:val="both"/>
      </w:pPr>
      <w:r>
        <w:t>Для кодирования информации должны использоваться принятые у Заказчика классификаторы;</w:t>
      </w:r>
    </w:p>
    <w:p w14:paraId="11920CEF" w14:textId="77777777" w:rsidR="007B7504" w:rsidRDefault="00F3509C">
      <w:pPr>
        <w:numPr>
          <w:ilvl w:val="0"/>
          <w:numId w:val="32"/>
        </w:numPr>
        <w:jc w:val="both"/>
      </w:pPr>
      <w:r>
        <w:t>Должна быть обеспечена совместимость с информационным обеспечением Систем, взаимодействующих с внедряемой CRM-Системой;</w:t>
      </w:r>
    </w:p>
    <w:p w14:paraId="2B06EAA4" w14:textId="77777777" w:rsidR="007B7504" w:rsidRDefault="00F3509C">
      <w:pPr>
        <w:numPr>
          <w:ilvl w:val="0"/>
          <w:numId w:val="32"/>
        </w:numPr>
        <w:jc w:val="both"/>
      </w:pPr>
      <w:r>
        <w:t>Формы документов должны отвечать требованиям корпоративных стандартов Заказчика (или унифицированной системы документации);</w:t>
      </w:r>
    </w:p>
    <w:p w14:paraId="436469CC" w14:textId="77777777" w:rsidR="007B7504" w:rsidRDefault="00F3509C">
      <w:pPr>
        <w:numPr>
          <w:ilvl w:val="0"/>
          <w:numId w:val="32"/>
        </w:numPr>
        <w:jc w:val="both"/>
      </w:pPr>
      <w:r>
        <w:t>Структура документов и экранных форм должна соответствовать характеристикам терминалов на рабочих местах конечных пользователей;</w:t>
      </w:r>
    </w:p>
    <w:p w14:paraId="7E3B973D" w14:textId="77777777" w:rsidR="007B7504" w:rsidRDefault="00F3509C">
      <w:pPr>
        <w:numPr>
          <w:ilvl w:val="0"/>
          <w:numId w:val="32"/>
        </w:numPr>
        <w:jc w:val="both"/>
      </w:pPr>
      <w:r>
        <w:t>Графики формирования и содержание информационных сообщений, а также используемые аббревиатуры должны быть общеприняты в этой предметной области и согласованы с Заказчиком;</w:t>
      </w:r>
    </w:p>
    <w:p w14:paraId="4F260116" w14:textId="77777777" w:rsidR="007B7504" w:rsidRDefault="00F3509C">
      <w:pPr>
        <w:numPr>
          <w:ilvl w:val="0"/>
          <w:numId w:val="32"/>
        </w:numPr>
        <w:jc w:val="both"/>
      </w:pPr>
      <w:r>
        <w:t xml:space="preserve">В Системе должны быть предусмотрены средства контроля входной и результатной информации, обновления данных в </w:t>
      </w:r>
      <w:r>
        <w:lastRenderedPageBreak/>
        <w:t>информационных массивах, контроля целостности информационной базы, защиты от несанкционированного доступа;</w:t>
      </w:r>
    </w:p>
    <w:p w14:paraId="000481A3" w14:textId="77777777" w:rsidR="007B7504" w:rsidRDefault="00F3509C">
      <w:pPr>
        <w:numPr>
          <w:ilvl w:val="0"/>
          <w:numId w:val="32"/>
        </w:numPr>
        <w:jc w:val="both"/>
      </w:pPr>
      <w:r>
        <w:t>Доступ к данным должен быть предоставлен только авторизованным пользователям с учетом их служебных полномочий, а также с учетом категории запрашиваемой информации;</w:t>
      </w:r>
    </w:p>
    <w:p w14:paraId="47EDF91F" w14:textId="77777777" w:rsidR="007B7504" w:rsidRDefault="00F3509C">
      <w:pPr>
        <w:numPr>
          <w:ilvl w:val="0"/>
          <w:numId w:val="32"/>
        </w:numPr>
        <w:jc w:val="both"/>
      </w:pPr>
      <w:r>
        <w:t>Необходимо предусмотреть возможность экстренного отключения доступа к аппаратно-программному комплексу в случаях нештатных ситуаций.</w:t>
      </w:r>
    </w:p>
    <w:p w14:paraId="0F7AE8DE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73" w:name="_heading=h.o9gmhk5xiycx" w:colFirst="0" w:colLast="0"/>
      <w:bookmarkEnd w:id="73"/>
      <w:r>
        <w:t>Требования к лингвистическому обеспечению</w:t>
      </w:r>
    </w:p>
    <w:p w14:paraId="79443C60" w14:textId="77777777" w:rsidR="007B7504" w:rsidRDefault="00F3509C">
      <w:pPr>
        <w:jc w:val="both"/>
      </w:pPr>
      <w:r>
        <w:t>Взаимодействие пользователей с платформой должно осуществляться посредством визуального графического интерфейса. Интерфейс платформы должен быть понятным и удобным, не должен быть перегружен графическими элементами и должен обеспечивать быстрое отображение экранных форм. Интерфейс пользователя должен быть реализован с использованием асинхронных WEB технологий.</w:t>
      </w:r>
    </w:p>
    <w:p w14:paraId="49CD23C3" w14:textId="77777777" w:rsidR="007B7504" w:rsidRDefault="00F3509C">
      <w:pPr>
        <w:jc w:val="both"/>
      </w:pPr>
      <w:r>
        <w:t>Все надписи экранных форм, а также сообщения, выдаваемые пользователю (кроме системных сообщений), должны быть на русском языке.</w:t>
      </w:r>
    </w:p>
    <w:p w14:paraId="5DE1D777" w14:textId="77777777" w:rsidR="007B7504" w:rsidRDefault="00F3509C">
      <w:pPr>
        <w:jc w:val="both"/>
      </w:pPr>
      <w:r>
        <w:t>Платформа должна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платформа должна выдавать пользователю соответствующие сообщения, после чего возвращаться в рабочее состояние, предшествовавшее неверной (недопустимой) команде или некорректному вводу данных.</w:t>
      </w:r>
    </w:p>
    <w:p w14:paraId="3C13D216" w14:textId="77777777" w:rsidR="007B7504" w:rsidRDefault="00F3509C">
      <w:pPr>
        <w:jc w:val="both"/>
      </w:pPr>
      <w:r>
        <w:t>В качестве интерфейса администрирования допускается использовать командную строку операционной системы.</w:t>
      </w:r>
    </w:p>
    <w:p w14:paraId="5F6F785F" w14:textId="77777777" w:rsidR="007B7504" w:rsidRDefault="00F3509C">
      <w:pPr>
        <w:jc w:val="both"/>
      </w:pPr>
      <w:r>
        <w:t>Требование к работе в мобильных устройствах не предъявляется.</w:t>
      </w:r>
    </w:p>
    <w:p w14:paraId="5269C14F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74" w:name="_heading=h.uruurinviik1" w:colFirst="0" w:colLast="0"/>
      <w:bookmarkEnd w:id="74"/>
      <w:r>
        <w:t>Обучение пользователей</w:t>
      </w:r>
    </w:p>
    <w:p w14:paraId="3E29C3A6" w14:textId="77777777" w:rsidR="007B7504" w:rsidRDefault="00F3509C">
      <w:pPr>
        <w:jc w:val="both"/>
      </w:pPr>
      <w:r>
        <w:t>Обучение включает в себя идентификацию необходимых ресурсов, видов деятельности и методологии, с помощью которых знания для работы системы, которые будут развернуты, будут переданы различным пользователям. Поставщик должен разработать детальный план обучения, который будет завершен после присуждения Контракта.</w:t>
      </w:r>
    </w:p>
    <w:p w14:paraId="634389E0" w14:textId="77777777" w:rsidR="007B7504" w:rsidRDefault="00F3509C">
      <w:pPr>
        <w:jc w:val="both"/>
      </w:pPr>
      <w:r>
        <w:t>Обучение будет проводиться на русском языке.</w:t>
      </w:r>
    </w:p>
    <w:p w14:paraId="310D36A9" w14:textId="77777777" w:rsidR="007B7504" w:rsidRDefault="00F3509C">
      <w:pPr>
        <w:jc w:val="both"/>
      </w:pPr>
      <w:r>
        <w:t xml:space="preserve">Поставщик должен провести отдельную техническую учебную программу для обучения технического персонала ИТ-отдела Заказчику. Поставщик должен обеспечить обучение на русском и / или кыргызском языке о технических операциях и конфигурациях программного обеспечения, поставляемого с новой системой. </w:t>
      </w:r>
      <w:r>
        <w:lastRenderedPageBreak/>
        <w:t>Поставщик должен предоставить подробный план обучения в конце этапа опытно-промышленных испытаний. План должен включать:</w:t>
      </w:r>
    </w:p>
    <w:p w14:paraId="62F6B487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Определение целей и объема обучения</w:t>
      </w:r>
    </w:p>
    <w:p w14:paraId="2D7895A8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Определение учебных и сопроводительных материалов</w:t>
      </w:r>
    </w:p>
    <w:p w14:paraId="0612161E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Разработка учебных мероприятий</w:t>
      </w:r>
    </w:p>
    <w:p w14:paraId="7EE72655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Названия курсов, которые будут предоставлены;</w:t>
      </w:r>
    </w:p>
    <w:p w14:paraId="04B675E1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Продолжительность курса;</w:t>
      </w:r>
    </w:p>
    <w:p w14:paraId="66D4FAE6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Кто должен посещать каждый курс (роль / ответственность);</w:t>
      </w:r>
    </w:p>
    <w:p w14:paraId="13AA324F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Ориентация курса (функциональная или техническая);</w:t>
      </w:r>
    </w:p>
    <w:p w14:paraId="0358B1A2" w14:textId="77777777" w:rsidR="007B7504" w:rsidRDefault="00F3509C">
      <w:pPr>
        <w:numPr>
          <w:ilvl w:val="0"/>
          <w:numId w:val="22"/>
        </w:numPr>
        <w:spacing w:after="0"/>
        <w:jc w:val="both"/>
      </w:pPr>
      <w:r>
        <w:t>Необходимые навыки;</w:t>
      </w:r>
    </w:p>
    <w:p w14:paraId="7CA3386A" w14:textId="77777777" w:rsidR="007B7504" w:rsidRDefault="00F3509C">
      <w:pPr>
        <w:numPr>
          <w:ilvl w:val="0"/>
          <w:numId w:val="22"/>
        </w:numPr>
        <w:jc w:val="both"/>
      </w:pPr>
      <w:r>
        <w:t>Разработка графика обучения и подготовка оценки обучения.</w:t>
      </w:r>
    </w:p>
    <w:p w14:paraId="1CB82CED" w14:textId="77777777" w:rsidR="007B7504" w:rsidRDefault="00F3509C">
      <w:pPr>
        <w:jc w:val="both"/>
      </w:pPr>
      <w:r>
        <w:t>Программа обучения должна охватывать:</w:t>
      </w:r>
    </w:p>
    <w:p w14:paraId="60A041A9" w14:textId="77777777" w:rsidR="007B7504" w:rsidRDefault="00F3509C">
      <w:pPr>
        <w:numPr>
          <w:ilvl w:val="0"/>
          <w:numId w:val="10"/>
        </w:numPr>
        <w:spacing w:after="0"/>
        <w:jc w:val="both"/>
      </w:pPr>
      <w:r>
        <w:t>Руководство Заказчика</w:t>
      </w:r>
    </w:p>
    <w:p w14:paraId="7F03C7C2" w14:textId="77777777" w:rsidR="007B7504" w:rsidRDefault="00F3509C">
      <w:pPr>
        <w:numPr>
          <w:ilvl w:val="0"/>
          <w:numId w:val="10"/>
        </w:numPr>
        <w:spacing w:after="0"/>
        <w:jc w:val="both"/>
      </w:pPr>
      <w:r>
        <w:t>Администраторов системы</w:t>
      </w:r>
    </w:p>
    <w:p w14:paraId="4F1355BC" w14:textId="77777777" w:rsidR="007B7504" w:rsidRDefault="00F3509C">
      <w:pPr>
        <w:numPr>
          <w:ilvl w:val="0"/>
          <w:numId w:val="10"/>
        </w:numPr>
        <w:spacing w:after="0"/>
        <w:jc w:val="both"/>
      </w:pPr>
      <w:r>
        <w:t>ИТ персонал</w:t>
      </w:r>
    </w:p>
    <w:p w14:paraId="33CCFBAB" w14:textId="77777777" w:rsidR="007B7504" w:rsidRDefault="00F3509C">
      <w:pPr>
        <w:numPr>
          <w:ilvl w:val="0"/>
          <w:numId w:val="10"/>
        </w:numPr>
        <w:jc w:val="both"/>
      </w:pPr>
      <w:r>
        <w:t>Тренеры среди сотрудников Заказчика.</w:t>
      </w:r>
    </w:p>
    <w:p w14:paraId="59DF97F3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75" w:name="_heading=h.ne4jgwd872k7" w:colFirst="0" w:colLast="0"/>
      <w:bookmarkEnd w:id="75"/>
      <w:r>
        <w:t>Требования к методическому обеспечению</w:t>
      </w:r>
    </w:p>
    <w:p w14:paraId="71D53465" w14:textId="77777777" w:rsidR="007B7504" w:rsidRDefault="00F3509C">
      <w:pPr>
        <w:jc w:val="both"/>
      </w:pPr>
      <w:r>
        <w:t xml:space="preserve">ИС должна разрабатываться на основании действующих нормативных правовых актов и организационно-распорядительных документов заказчика. Следовательно, в рамках разработки данной ИС, исполнителем должно быть создано методическое описание процессов фонда на основе настоящего технического задания, данных IT-скрининга и внутренних регламентов заказчика, содержащее детализацию функциональных требований, описанных в разделе </w:t>
      </w:r>
      <w:hyperlink w:anchor="_heading=h.3j2qqm3">
        <w:r>
          <w:rPr>
            <w:color w:val="0000FF"/>
            <w:u w:val="single"/>
          </w:rPr>
          <w:t>4</w:t>
        </w:r>
      </w:hyperlink>
      <w:r>
        <w:t>, а также определение прав и обязанностей сотрудников фонда по использованию данной системы. Также, должны быть утверждены в установленном порядке инструкции выполнения пользователями операций в работе с Системой. Состав методического обеспечения будет уточняться в процессе разработки ПО и согласовывается с Заказчиком. Методическое обеспечение предоставляется по требованию Разработчика и состоит из:</w:t>
      </w:r>
    </w:p>
    <w:p w14:paraId="1B47EED8" w14:textId="77777777" w:rsidR="007B7504" w:rsidRDefault="00F3509C">
      <w:pPr>
        <w:numPr>
          <w:ilvl w:val="0"/>
          <w:numId w:val="30"/>
        </w:numPr>
        <w:jc w:val="both"/>
      </w:pPr>
      <w:r>
        <w:t>нормативных правовые документы;</w:t>
      </w:r>
    </w:p>
    <w:p w14:paraId="31A29A87" w14:textId="77777777" w:rsidR="007B7504" w:rsidRDefault="00F3509C">
      <w:pPr>
        <w:numPr>
          <w:ilvl w:val="0"/>
          <w:numId w:val="30"/>
        </w:numPr>
        <w:jc w:val="both"/>
      </w:pPr>
      <w:r>
        <w:t>инструкции пользователей ПО;</w:t>
      </w:r>
    </w:p>
    <w:p w14:paraId="460F0083" w14:textId="77777777" w:rsidR="007B7504" w:rsidRDefault="00F3509C">
      <w:pPr>
        <w:numPr>
          <w:ilvl w:val="0"/>
          <w:numId w:val="30"/>
        </w:numPr>
        <w:jc w:val="both"/>
      </w:pPr>
      <w:r>
        <w:t>должностные инструкции персонала, выполняющего работы с использованием Системы и ее компонентов.</w:t>
      </w:r>
    </w:p>
    <w:p w14:paraId="489388C4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76" w:name="_heading=h.2afmg28" w:colFirst="0" w:colLast="0"/>
      <w:bookmarkEnd w:id="76"/>
      <w:r>
        <w:t>Состав и содержание работ по созданию системы</w:t>
      </w:r>
    </w:p>
    <w:p w14:paraId="5EF2A59C" w14:textId="77777777" w:rsidR="007B7504" w:rsidRDefault="00F3509C">
      <w:pPr>
        <w:spacing w:after="0" w:line="240" w:lineRule="auto"/>
        <w:ind w:firstLine="709"/>
        <w:jc w:val="both"/>
      </w:pPr>
      <w:r>
        <w:t>Содержание работ отдельных этапов, а также сроки их окончания могут быть уточнены в процессе создания концептуальной модели. Работы будут выполняться Исполнителем, который будет определяться после проведения мероприятий по отбору поставщика для создания Системы в целом и в частности её отдельных подсистем.</w:t>
      </w:r>
    </w:p>
    <w:p w14:paraId="1DC84CC8" w14:textId="77777777" w:rsidR="007B7504" w:rsidRDefault="00F3509C">
      <w:pPr>
        <w:spacing w:after="0" w:line="240" w:lineRule="auto"/>
        <w:ind w:firstLine="709"/>
        <w:jc w:val="both"/>
      </w:pPr>
      <w:r>
        <w:lastRenderedPageBreak/>
        <w:t>Допустимым является разделение работ по разработке и внедрению на этапы. При разделении работ на отдельные этапы необходимо предоставить обоснование целесообразности такого разделения.</w:t>
      </w:r>
    </w:p>
    <w:p w14:paraId="283658D8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77" w:name="_heading=h.pkwqa1" w:colFirst="0" w:colLast="0"/>
      <w:bookmarkEnd w:id="77"/>
      <w:r>
        <w:t>Порядок контроля и приемки системы</w:t>
      </w:r>
    </w:p>
    <w:p w14:paraId="47FB152F" w14:textId="77777777" w:rsidR="007B7504" w:rsidRDefault="00F3509C">
      <w:pPr>
        <w:jc w:val="both"/>
      </w:pPr>
      <w:r>
        <w:t>Контролю, испытаниям и приемке могут подвергаться как Система в целом, так и ее отдельные очереди (пусковые комплексы), подсистемы и отдельные задачи.</w:t>
      </w:r>
    </w:p>
    <w:p w14:paraId="06688731" w14:textId="77777777" w:rsidR="007B7504" w:rsidRDefault="00F3509C">
      <w:pPr>
        <w:jc w:val="both"/>
      </w:pPr>
      <w:r>
        <w:t xml:space="preserve">Для Системы устанавливают следующие основные виды испытаний: </w:t>
      </w:r>
    </w:p>
    <w:p w14:paraId="7317117A" w14:textId="77777777" w:rsidR="007B7504" w:rsidRDefault="00F3509C">
      <w:pPr>
        <w:numPr>
          <w:ilvl w:val="0"/>
          <w:numId w:val="11"/>
        </w:numPr>
        <w:tabs>
          <w:tab w:val="left" w:pos="1134"/>
        </w:tabs>
        <w:ind w:left="1700"/>
        <w:jc w:val="both"/>
      </w:pPr>
      <w:r>
        <w:t>предварительные испытания;</w:t>
      </w:r>
    </w:p>
    <w:p w14:paraId="57067BBE" w14:textId="77777777" w:rsidR="007B7504" w:rsidRDefault="00F3509C">
      <w:pPr>
        <w:numPr>
          <w:ilvl w:val="0"/>
          <w:numId w:val="11"/>
        </w:numPr>
        <w:tabs>
          <w:tab w:val="left" w:pos="1134"/>
        </w:tabs>
        <w:ind w:left="1700"/>
        <w:jc w:val="both"/>
      </w:pPr>
      <w:r>
        <w:t>опытно-промышленная эксплуатация;</w:t>
      </w:r>
    </w:p>
    <w:p w14:paraId="2EC5FCC5" w14:textId="77777777" w:rsidR="007B7504" w:rsidRDefault="00F3509C">
      <w:pPr>
        <w:numPr>
          <w:ilvl w:val="0"/>
          <w:numId w:val="11"/>
        </w:numPr>
        <w:tabs>
          <w:tab w:val="left" w:pos="1134"/>
        </w:tabs>
        <w:ind w:left="1700"/>
        <w:jc w:val="both"/>
      </w:pPr>
      <w:r>
        <w:t>промышленная эксплуатация.</w:t>
      </w:r>
    </w:p>
    <w:p w14:paraId="7C7ED5BF" w14:textId="77777777" w:rsidR="007B7504" w:rsidRDefault="00F3509C">
      <w:pPr>
        <w:jc w:val="both"/>
      </w:pPr>
      <w:r>
        <w:t>При проведении испытаний Системы должно быть проверено и установлено соответствие Техническому заданию (ТЗ) на создание Системы следующего:</w:t>
      </w:r>
    </w:p>
    <w:p w14:paraId="28DB0BD4" w14:textId="77777777" w:rsidR="007B7504" w:rsidRDefault="00F3509C">
      <w:pPr>
        <w:numPr>
          <w:ilvl w:val="0"/>
          <w:numId w:val="2"/>
        </w:numPr>
        <w:tabs>
          <w:tab w:val="left" w:pos="1134"/>
        </w:tabs>
        <w:spacing w:after="0"/>
        <w:ind w:left="1700"/>
        <w:jc w:val="both"/>
      </w:pPr>
      <w:r>
        <w:t>качество выполнения комплексом программных и технических средств автоматизированных функций во всех режимах функционирования Системы;</w:t>
      </w:r>
    </w:p>
    <w:p w14:paraId="76619F33" w14:textId="77777777" w:rsidR="007B7504" w:rsidRDefault="00F3509C">
      <w:pPr>
        <w:numPr>
          <w:ilvl w:val="0"/>
          <w:numId w:val="2"/>
        </w:numPr>
        <w:tabs>
          <w:tab w:val="left" w:pos="1134"/>
        </w:tabs>
        <w:spacing w:after="0"/>
        <w:ind w:left="1700"/>
        <w:jc w:val="both"/>
      </w:pPr>
      <w:r>
        <w:t>знание персоналом РКФР эксплуатационной документации и наличие у него навыков, необходимых для выполнения установленных функций во всех режимах функционирования Системы;</w:t>
      </w:r>
    </w:p>
    <w:p w14:paraId="1A2569E8" w14:textId="77777777" w:rsidR="007B7504" w:rsidRDefault="00F3509C">
      <w:pPr>
        <w:numPr>
          <w:ilvl w:val="0"/>
          <w:numId w:val="2"/>
        </w:numPr>
        <w:tabs>
          <w:tab w:val="left" w:pos="1134"/>
        </w:tabs>
        <w:spacing w:after="0"/>
        <w:ind w:left="1700"/>
        <w:jc w:val="both"/>
      </w:pPr>
      <w:r>
        <w:t>полнота содержащихся в эксплуатационной документации указаний персоналу РКФР по выполнению им функций во всех режимах функционирования Системы;</w:t>
      </w:r>
    </w:p>
    <w:p w14:paraId="285C9EDB" w14:textId="77777777" w:rsidR="007B7504" w:rsidRDefault="00F3509C">
      <w:pPr>
        <w:numPr>
          <w:ilvl w:val="0"/>
          <w:numId w:val="2"/>
        </w:numPr>
        <w:tabs>
          <w:tab w:val="left" w:pos="1134"/>
        </w:tabs>
        <w:spacing w:after="0"/>
        <w:ind w:left="1700"/>
        <w:jc w:val="both"/>
      </w:pPr>
      <w:r>
        <w:t>количественные и (или) качественные характеристики выполнения функций Системы;</w:t>
      </w:r>
    </w:p>
    <w:p w14:paraId="04470C88" w14:textId="77777777" w:rsidR="007B7504" w:rsidRDefault="00F3509C">
      <w:pPr>
        <w:numPr>
          <w:ilvl w:val="0"/>
          <w:numId w:val="2"/>
        </w:numPr>
        <w:tabs>
          <w:tab w:val="left" w:pos="1134"/>
        </w:tabs>
        <w:ind w:left="1700"/>
        <w:jc w:val="both"/>
      </w:pPr>
      <w:r>
        <w:t>другие свойства Системы, которым она должна соответствовать согласно требованиям Технического задания.</w:t>
      </w:r>
    </w:p>
    <w:p w14:paraId="34B87022" w14:textId="77777777" w:rsidR="007B7504" w:rsidRDefault="00F3509C">
      <w:pPr>
        <w:jc w:val="both"/>
      </w:pPr>
      <w:r>
        <w:t>Испытания Системы проводятся на объекте Заказчика. По согласованию между Заказчиком и Поставщиком предварительные испытания и приемку программных средств Системы допускается проводить на технических средствах Поставщика при создании условий получения достоверных результатов испытаний.</w:t>
      </w:r>
    </w:p>
    <w:p w14:paraId="22B2A112" w14:textId="77777777" w:rsidR="007B7504" w:rsidRDefault="00F3509C">
      <w:pPr>
        <w:jc w:val="both"/>
      </w:pPr>
      <w:r>
        <w:t>Статус и состав приемочной комиссии определяется Заказчиком.</w:t>
      </w:r>
    </w:p>
    <w:p w14:paraId="39D9E56A" w14:textId="77777777" w:rsidR="007B7504" w:rsidRDefault="00F3509C">
      <w:pPr>
        <w:jc w:val="both"/>
      </w:pPr>
      <w:r>
        <w:t>По результатам испытаний составляются протоколы проведения с перечнем замечаний и акты завершения испытаний, на основании которых РКФР принимается решение о возможности (или невозможности) перехода к следующему виду испытания или приемки Системы в постоянную эксплуатацию. Виды испытаний могут повторяться до устранения всех замечаний к Системе и соответствующей корректировки эксплуатационной документации.</w:t>
      </w:r>
    </w:p>
    <w:p w14:paraId="7742DDFC" w14:textId="77777777" w:rsidR="007B7504" w:rsidRDefault="00F3509C">
      <w:pPr>
        <w:jc w:val="both"/>
      </w:pPr>
      <w:r>
        <w:lastRenderedPageBreak/>
        <w:t>Испытания Системы выполняются после проведения отладки и тестирования, поставляемых программных и технических средств Системы и представления Исполнителем соответствующих документов об их готовности к испытаниям, а также после ознакомления технических специалистов Заказчика с эксплуатационной документацией Системы.</w:t>
      </w:r>
    </w:p>
    <w:p w14:paraId="5B4AFB84" w14:textId="77777777" w:rsidR="007B7504" w:rsidRDefault="00F3509C">
      <w:pPr>
        <w:jc w:val="both"/>
      </w:pPr>
      <w:r>
        <w:t>В процессе эксплуатации и испытаний проводится проверка готовности отдельных частей, комплексов и задач Системы, а также предъявленной документации к функционированию в реальных условиях. Эксплуатация Системы и ее частей начинается с момента утверждения акта приемки в эксплуатацию.</w:t>
      </w:r>
    </w:p>
    <w:p w14:paraId="669FD13D" w14:textId="77777777" w:rsidR="007B7504" w:rsidRDefault="00F3509C">
      <w:pPr>
        <w:jc w:val="both"/>
      </w:pPr>
      <w:r>
        <w:t xml:space="preserve">Возникшие в процессе предварительных испытаний и эксплуатации дополнительные требования Заказчика, не предусмотренные в техническом задании, не являются основанием для отрицательной оценки результатов эксплуатации и испытаний. </w:t>
      </w:r>
    </w:p>
    <w:p w14:paraId="1C2B0CA5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78" w:name="_heading=h.39kk8xu" w:colFirst="0" w:colLast="0"/>
      <w:bookmarkEnd w:id="78"/>
      <w:r>
        <w:t>Виды, объем и методы испытаний</w:t>
      </w:r>
    </w:p>
    <w:p w14:paraId="3A90D69B" w14:textId="77777777" w:rsidR="007B7504" w:rsidRDefault="00F3509C">
      <w:pPr>
        <w:jc w:val="both"/>
      </w:pPr>
      <w:bookmarkStart w:id="79" w:name="_heading=h.1opuj5n" w:colFirst="0" w:colLast="0"/>
      <w:bookmarkEnd w:id="79"/>
      <w:r>
        <w:t>На первом этапе проверка должна производиться согласно программе и методике предварительных испытаний опытного сегмента, разработанной Исполнителем работ и утвержденной Заказчиком.</w:t>
      </w:r>
    </w:p>
    <w:p w14:paraId="6185C8C8" w14:textId="77777777" w:rsidR="007B7504" w:rsidRDefault="00F3509C">
      <w:pPr>
        <w:jc w:val="both"/>
      </w:pPr>
      <w:bookmarkStart w:id="80" w:name="_heading=h.48pi1tg" w:colFirst="0" w:colLast="0"/>
      <w:bookmarkEnd w:id="80"/>
      <w:r>
        <w:t xml:space="preserve">На этапе опытной эксплуатации опытного сегмента должно производиться оценка полноты принятых проектных решений, и могут быть сформулированы требования по доработке решения до промышленного запуска. </w:t>
      </w:r>
    </w:p>
    <w:p w14:paraId="64747DA4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81" w:name="_heading=h.2nusc19" w:colFirst="0" w:colLast="0"/>
      <w:bookmarkEnd w:id="81"/>
      <w:r>
        <w:t>Предварительные</w:t>
      </w:r>
    </w:p>
    <w:p w14:paraId="6404E660" w14:textId="77777777" w:rsidR="007B7504" w:rsidRDefault="00F3509C">
      <w:pPr>
        <w:jc w:val="both"/>
      </w:pPr>
      <w:r>
        <w:t>Предварительные испытания Системы проводятся для определения ее работоспособности и решения вопроса о возможности передачи Системы в эксплуатацию.</w:t>
      </w:r>
    </w:p>
    <w:p w14:paraId="2B06DD00" w14:textId="77777777" w:rsidR="007B7504" w:rsidRDefault="00F3509C">
      <w:pPr>
        <w:jc w:val="both"/>
      </w:pPr>
      <w:r>
        <w:t>Предварительные испытания проводятся на специально оборудованном стенде.</w:t>
      </w:r>
    </w:p>
    <w:p w14:paraId="41590099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82" w:name="_heading=h.1302m92" w:colFirst="0" w:colLast="0"/>
      <w:bookmarkEnd w:id="82"/>
      <w:r>
        <w:t>Опытно-промышленная эксплуатация</w:t>
      </w:r>
    </w:p>
    <w:p w14:paraId="0E78BEE2" w14:textId="77777777" w:rsidR="007B7504" w:rsidRDefault="00F3509C">
      <w:pPr>
        <w:jc w:val="both"/>
      </w:pPr>
      <w:r>
        <w:t>Опытно-промышленная эксплуатация Системы проводится для определения правильности принятых проектных решений и построенной информационной модели, для определения степени соответствия функциональности Системы требованиям пользователей и степени удобства работы с пользовательским графическим интерфейсом.</w:t>
      </w:r>
    </w:p>
    <w:p w14:paraId="493F9AA6" w14:textId="77777777" w:rsidR="007B7504" w:rsidRDefault="00F3509C">
      <w:pPr>
        <w:pStyle w:val="3"/>
        <w:numPr>
          <w:ilvl w:val="2"/>
          <w:numId w:val="33"/>
        </w:numPr>
        <w:jc w:val="both"/>
      </w:pPr>
      <w:bookmarkStart w:id="83" w:name="_heading=h.3mzq4wv" w:colFirst="0" w:colLast="0"/>
      <w:bookmarkEnd w:id="83"/>
      <w:r>
        <w:t>Промышленная эксплуатация</w:t>
      </w:r>
    </w:p>
    <w:p w14:paraId="281CB523" w14:textId="77777777" w:rsidR="007B7504" w:rsidRDefault="00F3509C">
      <w:pPr>
        <w:jc w:val="both"/>
      </w:pPr>
      <w:r>
        <w:t xml:space="preserve">Эксплуатация Системы, принятой в эксплуатацию в установленном порядке, в соответствие проекту и безопасность которой подтверждены испытаниями на стадии опытно-промышленной эксплуатации. </w:t>
      </w:r>
    </w:p>
    <w:p w14:paraId="705DC997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84" w:name="_heading=h.2250f4o" w:colFirst="0" w:colLast="0"/>
      <w:bookmarkEnd w:id="84"/>
      <w:r>
        <w:lastRenderedPageBreak/>
        <w:t>Общие требования к приемке работ по стадиям</w:t>
      </w:r>
    </w:p>
    <w:p w14:paraId="590BA9CE" w14:textId="77777777" w:rsidR="007B7504" w:rsidRDefault="00F3509C">
      <w:pPr>
        <w:jc w:val="both"/>
      </w:pPr>
      <w:r>
        <w:t xml:space="preserve">Исполнитель обязан составить план реализации технического задания, с описанием ответственности за исполнение каждой из задач который обязан включать этапы: </w:t>
      </w:r>
    </w:p>
    <w:p w14:paraId="2F7E18BB" w14:textId="77777777" w:rsidR="007B7504" w:rsidRDefault="00F3509C">
      <w:pPr>
        <w:numPr>
          <w:ilvl w:val="0"/>
          <w:numId w:val="42"/>
        </w:numPr>
        <w:spacing w:after="0"/>
        <w:jc w:val="both"/>
      </w:pPr>
      <w:r>
        <w:t>Организационные задачи</w:t>
      </w:r>
    </w:p>
    <w:p w14:paraId="1387900F" w14:textId="77777777" w:rsidR="007B7504" w:rsidRDefault="00F3509C">
      <w:pPr>
        <w:numPr>
          <w:ilvl w:val="0"/>
          <w:numId w:val="42"/>
        </w:numPr>
        <w:spacing w:after="0"/>
        <w:jc w:val="both"/>
      </w:pPr>
      <w:r>
        <w:t>Сбор исходных данных и запрос методологического сопровождения</w:t>
      </w:r>
    </w:p>
    <w:p w14:paraId="52AE45EC" w14:textId="77777777" w:rsidR="007B7504" w:rsidRDefault="00F3509C">
      <w:pPr>
        <w:numPr>
          <w:ilvl w:val="0"/>
          <w:numId w:val="42"/>
        </w:numPr>
        <w:spacing w:after="0" w:line="240" w:lineRule="auto"/>
        <w:jc w:val="both"/>
      </w:pPr>
      <w:r>
        <w:t xml:space="preserve">Разработка концептуальный дизайна </w:t>
      </w:r>
    </w:p>
    <w:p w14:paraId="02BD4A9A" w14:textId="77777777" w:rsidR="007B7504" w:rsidRDefault="00F3509C">
      <w:pPr>
        <w:numPr>
          <w:ilvl w:val="0"/>
          <w:numId w:val="42"/>
        </w:numPr>
        <w:spacing w:after="0" w:line="240" w:lineRule="auto"/>
        <w:jc w:val="both"/>
      </w:pPr>
      <w:r>
        <w:t>Верификация и прототипирование</w:t>
      </w:r>
    </w:p>
    <w:p w14:paraId="32E39D95" w14:textId="77777777" w:rsidR="007B7504" w:rsidRDefault="00F3509C">
      <w:pPr>
        <w:numPr>
          <w:ilvl w:val="0"/>
          <w:numId w:val="42"/>
        </w:numPr>
        <w:spacing w:after="0" w:line="240" w:lineRule="auto"/>
        <w:jc w:val="both"/>
      </w:pPr>
      <w:r>
        <w:t xml:space="preserve">Проектирование, разработка </w:t>
      </w:r>
    </w:p>
    <w:p w14:paraId="61213A57" w14:textId="77777777" w:rsidR="007B7504" w:rsidRDefault="00F3509C">
      <w:pPr>
        <w:numPr>
          <w:ilvl w:val="0"/>
          <w:numId w:val="42"/>
        </w:numPr>
        <w:spacing w:after="0" w:line="240" w:lineRule="auto"/>
        <w:jc w:val="both"/>
      </w:pPr>
      <w:r>
        <w:t>Итерационное тестирование</w:t>
      </w:r>
    </w:p>
    <w:p w14:paraId="52C80AF3" w14:textId="77777777" w:rsidR="007B7504" w:rsidRDefault="007B7504">
      <w:pPr>
        <w:spacing w:after="0" w:line="240" w:lineRule="auto"/>
        <w:ind w:firstLine="0"/>
        <w:jc w:val="both"/>
      </w:pPr>
    </w:p>
    <w:p w14:paraId="5F58E2F8" w14:textId="77777777" w:rsidR="007B7504" w:rsidRDefault="007B7504">
      <w:pPr>
        <w:spacing w:after="0" w:line="240" w:lineRule="auto"/>
        <w:ind w:firstLine="0"/>
        <w:jc w:val="both"/>
      </w:pPr>
    </w:p>
    <w:p w14:paraId="70082400" w14:textId="77777777" w:rsidR="007B7504" w:rsidRDefault="007B7504">
      <w:pPr>
        <w:spacing w:after="0" w:line="240" w:lineRule="auto"/>
        <w:ind w:firstLine="0"/>
        <w:jc w:val="both"/>
      </w:pPr>
    </w:p>
    <w:p w14:paraId="035A0106" w14:textId="77777777" w:rsidR="007B7504" w:rsidRDefault="00F3509C">
      <w:pPr>
        <w:spacing w:after="240"/>
        <w:ind w:firstLine="0"/>
        <w:jc w:val="both"/>
        <w:rPr>
          <w:b/>
        </w:rPr>
      </w:pPr>
      <w:r>
        <w:rPr>
          <w:b/>
        </w:rPr>
        <w:t>RASCI-матрица (распределение обязанностей между участниками проекта)</w:t>
      </w:r>
    </w:p>
    <w:tbl>
      <w:tblPr>
        <w:tblStyle w:val="af3"/>
        <w:tblW w:w="90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09"/>
        <w:gridCol w:w="3009"/>
      </w:tblGrid>
      <w:tr w:rsidR="007B7504" w14:paraId="2E4CC878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601BF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DC990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Responsible</w:t>
            </w:r>
            <w:proofErr w:type="spellEnd"/>
          </w:p>
          <w:p w14:paraId="7F8A7698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(Ответственный)</w:t>
            </w:r>
          </w:p>
        </w:tc>
        <w:tc>
          <w:tcPr>
            <w:tcW w:w="3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4AAE3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Участник проекта, выполняющий Работу для достижения Результата проекта. Ответственный за достижение Результата.</w:t>
            </w:r>
          </w:p>
        </w:tc>
      </w:tr>
      <w:tr w:rsidR="007B7504" w14:paraId="5FC6926F" w14:textId="77777777"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35CC3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A9562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Approver</w:t>
            </w:r>
            <w:proofErr w:type="spellEnd"/>
          </w:p>
          <w:p w14:paraId="3941A3B3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(Утверждающий)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1CE5D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Участник проекта, утверждающий корректность и полноту выполнения Работ. Принимает результаты Работ.</w:t>
            </w:r>
          </w:p>
        </w:tc>
      </w:tr>
      <w:tr w:rsidR="007B7504" w14:paraId="3DE93C99" w14:textId="77777777"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CA58E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834BF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r>
              <w:rPr>
                <w:b/>
              </w:rPr>
              <w:t>Support</w:t>
            </w:r>
          </w:p>
          <w:p w14:paraId="2E2C360A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(Соисполнитель)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1EF60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Участник проекта, оказывающий поддержку в рамках своей компетенции для Ответственного.</w:t>
            </w:r>
          </w:p>
        </w:tc>
      </w:tr>
      <w:tr w:rsidR="007B7504" w14:paraId="6F94211E" w14:textId="77777777"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683D6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C82CE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Consulted</w:t>
            </w:r>
            <w:proofErr w:type="spellEnd"/>
          </w:p>
          <w:p w14:paraId="3BF2FF6A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(Консультирующий)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D5288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Участник проекта, чье мнение (ресурсы) учитывается для создания Результатов проекта. Эксперты по предметным областям.</w:t>
            </w:r>
          </w:p>
        </w:tc>
      </w:tr>
      <w:tr w:rsidR="007B7504" w14:paraId="2B977519" w14:textId="77777777">
        <w:tc>
          <w:tcPr>
            <w:tcW w:w="30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76387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1ED9D" w14:textId="77777777" w:rsidR="007B7504" w:rsidRDefault="00F3509C">
            <w:pPr>
              <w:spacing w:line="240" w:lineRule="auto"/>
              <w:ind w:firstLine="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Informed</w:t>
            </w:r>
            <w:proofErr w:type="spellEnd"/>
          </w:p>
          <w:p w14:paraId="28456306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(Информируемый)</w:t>
            </w:r>
          </w:p>
        </w:tc>
        <w:tc>
          <w:tcPr>
            <w:tcW w:w="3009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49F7F" w14:textId="77777777" w:rsidR="007B7504" w:rsidRDefault="00F3509C">
            <w:pPr>
              <w:spacing w:line="240" w:lineRule="auto"/>
              <w:ind w:firstLine="20"/>
              <w:jc w:val="both"/>
            </w:pPr>
            <w:r>
              <w:t>Участник проекта, которого информируют о ходе выполнения Работ по созданию Результатов проекта.</w:t>
            </w:r>
          </w:p>
        </w:tc>
      </w:tr>
    </w:tbl>
    <w:p w14:paraId="6C740F21" w14:textId="77777777" w:rsidR="007B7504" w:rsidRDefault="007B7504">
      <w:pPr>
        <w:ind w:firstLine="0"/>
        <w:jc w:val="both"/>
      </w:pPr>
    </w:p>
    <w:p w14:paraId="3B755708" w14:textId="77777777" w:rsidR="007B7504" w:rsidRDefault="00F3509C">
      <w:pPr>
        <w:pStyle w:val="1"/>
        <w:numPr>
          <w:ilvl w:val="0"/>
          <w:numId w:val="33"/>
        </w:numPr>
        <w:jc w:val="both"/>
      </w:pPr>
      <w:r>
        <w:lastRenderedPageBreak/>
        <w:t>Требования по составу и содержанию работ по подготовке системы и вводу в действие</w:t>
      </w:r>
    </w:p>
    <w:p w14:paraId="1F989311" w14:textId="77777777" w:rsidR="007B7504" w:rsidRDefault="00F3509C">
      <w:pPr>
        <w:jc w:val="both"/>
      </w:pPr>
      <w:bookmarkStart w:id="85" w:name="_heading=h.haapch" w:colFirst="0" w:colLast="0"/>
      <w:bookmarkEnd w:id="85"/>
      <w:r>
        <w:t>К моменту проведения приемо-сдаточных испытаний все замечания к работе инженерных систем, обеспечивающих функционирование ЦОД Заказчика и Информационных систем, обеспечивающих реализацию бизнес-функций, должны быть устранены.</w:t>
      </w:r>
    </w:p>
    <w:p w14:paraId="3B4EBFC1" w14:textId="77777777" w:rsidR="007B7504" w:rsidRDefault="00F3509C">
      <w:pPr>
        <w:jc w:val="both"/>
      </w:pPr>
      <w:r>
        <w:t>К моменту окончания периода опытной эксплуатации обслуживающий персонал системы должен полностью овладеть практическими навыками работы с программно-техническим комплексом.</w:t>
      </w:r>
    </w:p>
    <w:p w14:paraId="571F1B04" w14:textId="77777777" w:rsidR="007B7504" w:rsidRDefault="00F3509C">
      <w:pPr>
        <w:jc w:val="both"/>
      </w:pPr>
      <w:r>
        <w:t xml:space="preserve">Для подготовки объекта к вводу комплекса Заказчику </w:t>
      </w:r>
      <w:proofErr w:type="gramStart"/>
      <w:r>
        <w:t>рекомендуется  выполнить</w:t>
      </w:r>
      <w:proofErr w:type="gramEnd"/>
      <w:r>
        <w:t xml:space="preserve"> следующие работы:</w:t>
      </w:r>
    </w:p>
    <w:p w14:paraId="5F5C425E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разработать и реализовать, при необходимости с помощью исполнителя, план мероприятий по подготовке системы к внедрению;</w:t>
      </w:r>
    </w:p>
    <w:p w14:paraId="716AE8C9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разработать, и утвердить дополнения и изменения в должностных инструкциях, определяющих работу персонала в условиях функционирования Системы;</w:t>
      </w:r>
    </w:p>
    <w:p w14:paraId="2D7162A7" w14:textId="0BDFE61B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 xml:space="preserve">при необходимости внести изменения в ЛНА фонда для использования всего заложенного функционала </w:t>
      </w:r>
      <w:proofErr w:type="spellStart"/>
      <w:proofErr w:type="gramStart"/>
      <w:r>
        <w:t>программн</w:t>
      </w:r>
      <w:proofErr w:type="spellEnd"/>
      <w:r w:rsidR="00BC1EEF">
        <w:rPr>
          <w:lang w:val="ru-RU"/>
        </w:rPr>
        <w:t xml:space="preserve">ого </w:t>
      </w:r>
      <w:r>
        <w:t xml:space="preserve"> комплекса</w:t>
      </w:r>
      <w:proofErr w:type="gramEnd"/>
    </w:p>
    <w:p w14:paraId="71E26F6A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утвердить нормативные документы, разработанные в рамках проекта по внедрению Системы;</w:t>
      </w:r>
    </w:p>
    <w:p w14:paraId="16D9320B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приобрести, установить и протестировать технические средства, обеспечивающие функционирование Системы (его компонентов), с проведением соответствующих мероприятий по защите технических средств от внешних воздействий и несанкционированного доступа;</w:t>
      </w:r>
    </w:p>
    <w:p w14:paraId="25617F47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подготовить и оформить необходимую организационно-распорядительную документацию;</w:t>
      </w:r>
    </w:p>
    <w:p w14:paraId="285C91DF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обеспечить решение организационных вопросов по консультации и повышению квалификации сотрудников, которые будут работать с комплексом;</w:t>
      </w:r>
    </w:p>
    <w:p w14:paraId="0254F201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организовать изучение пользовательской документации Системы всеми отделами и подразделениями уполномоченного органа;</w:t>
      </w:r>
    </w:p>
    <w:p w14:paraId="0FD4C99D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обеспечить изучение пользователями эксплуатационной документации;</w:t>
      </w:r>
    </w:p>
    <w:p w14:paraId="714736D2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>подготовить нормативно-справочную и иную информацию и занести ее в соответствующие базы данных;</w:t>
      </w:r>
    </w:p>
    <w:p w14:paraId="540EFC44" w14:textId="77777777" w:rsidR="007B7504" w:rsidRDefault="00F3509C">
      <w:pPr>
        <w:numPr>
          <w:ilvl w:val="0"/>
          <w:numId w:val="37"/>
        </w:numPr>
        <w:tabs>
          <w:tab w:val="left" w:pos="1134"/>
        </w:tabs>
        <w:jc w:val="both"/>
      </w:pPr>
      <w:r>
        <w:t xml:space="preserve">провести контрольные испытания Системы (подсистем) совместно с исполнителем на рабочем месте администратора Системы. </w:t>
      </w:r>
    </w:p>
    <w:p w14:paraId="5DF09EC8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86" w:name="_heading=h.319y80a" w:colFirst="0" w:colLast="0"/>
      <w:bookmarkEnd w:id="86"/>
      <w:r>
        <w:lastRenderedPageBreak/>
        <w:t>Требования к документированию</w:t>
      </w:r>
    </w:p>
    <w:p w14:paraId="730855F0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87" w:name="_heading=h.1gf8i83" w:colFirst="0" w:colLast="0"/>
      <w:bookmarkEnd w:id="87"/>
      <w:r>
        <w:t>Проектная документация</w:t>
      </w:r>
    </w:p>
    <w:p w14:paraId="21D5DEFC" w14:textId="77777777" w:rsidR="007B7504" w:rsidRDefault="00F3509C">
      <w:pPr>
        <w:jc w:val="both"/>
      </w:pPr>
      <w:r>
        <w:t xml:space="preserve">Перечень подлежащих разработке комплектов и видов документов, соответствующих требованиям ГОСТ 34.201-89 Исполнитель согласовывает с Заказчиком на основании протоколов. </w:t>
      </w:r>
    </w:p>
    <w:p w14:paraId="24D83AB2" w14:textId="77777777" w:rsidR="007B7504" w:rsidRDefault="00F3509C">
      <w:pPr>
        <w:jc w:val="both"/>
      </w:pPr>
      <w:r>
        <w:t>Документация по СЗИ должна соответствовать стандартам: ГОСТ 34.602-89, ГОСТ Р ИСО/МЭК 15910-2022, IEEE/ISO/IEC 26512-2017.</w:t>
      </w:r>
    </w:p>
    <w:p w14:paraId="16508DA4" w14:textId="77777777" w:rsidR="007B7504" w:rsidRDefault="00F3509C">
      <w:pPr>
        <w:jc w:val="both"/>
      </w:pPr>
      <w:r>
        <w:t xml:space="preserve">Передаваемая Заказчику документация должна быть выполнена в бумажном и электронном виде на носителе. </w:t>
      </w:r>
    </w:p>
    <w:p w14:paraId="2B56914A" w14:textId="77777777" w:rsidR="007B7504" w:rsidRDefault="00F3509C">
      <w:pPr>
        <w:jc w:val="both"/>
      </w:pPr>
      <w:r>
        <w:t xml:space="preserve">Поставка Системы должна сопровождаться представлением комплекта документации следующего состава на русском языке: </w:t>
      </w:r>
    </w:p>
    <w:p w14:paraId="33108D04" w14:textId="77777777" w:rsidR="007B7504" w:rsidRDefault="00F3509C">
      <w:pPr>
        <w:jc w:val="both"/>
      </w:pPr>
      <w:r>
        <w:t>Техническое задание нижнего уровня;</w:t>
      </w:r>
    </w:p>
    <w:p w14:paraId="1CFE90B9" w14:textId="77777777" w:rsidR="007B7504" w:rsidRDefault="00F3509C">
      <w:pPr>
        <w:jc w:val="both"/>
      </w:pPr>
      <w:r>
        <w:t xml:space="preserve">Руководства пользователя (в т.ч. должны быть описаны операции загрузки и ручного ввода данных, работа с отчетными формами, другими средствами отображения данных и др.); </w:t>
      </w:r>
    </w:p>
    <w:p w14:paraId="6D02BA82" w14:textId="77777777" w:rsidR="007B7504" w:rsidRDefault="00F3509C">
      <w:pPr>
        <w:jc w:val="both"/>
      </w:pPr>
      <w:r>
        <w:t xml:space="preserve">Руководство администратора (в т.ч. должны быть описаны порядок установки и настройки Системы – клиентской, серверной части и СУБД, порядок разграничения прав доступа и управления учетными записями пользователей, восстановления работоспособности ПО в случае сбоев, аудит и др.); </w:t>
      </w:r>
    </w:p>
    <w:p w14:paraId="1CB9FB00" w14:textId="77777777" w:rsidR="007B7504" w:rsidRDefault="00F3509C">
      <w:pPr>
        <w:jc w:val="both"/>
      </w:pPr>
      <w:r>
        <w:t xml:space="preserve">Поставщик должен обеспечить поддержку и ведение документации в актуальном состоянии на весь срок действия договора; </w:t>
      </w:r>
    </w:p>
    <w:p w14:paraId="25DEE686" w14:textId="77777777" w:rsidR="007B7504" w:rsidRDefault="00F3509C">
      <w:pPr>
        <w:jc w:val="both"/>
      </w:pPr>
      <w:r>
        <w:t xml:space="preserve">Техническое описание произведенной кастомизации модулей систем; </w:t>
      </w:r>
    </w:p>
    <w:p w14:paraId="733E6D01" w14:textId="77777777" w:rsidR="007B7504" w:rsidRDefault="00F3509C">
      <w:pPr>
        <w:jc w:val="both"/>
      </w:pPr>
      <w:r>
        <w:t xml:space="preserve">Техническое описание настроенных интеграций; </w:t>
      </w:r>
    </w:p>
    <w:p w14:paraId="3CE8C6C2" w14:textId="77777777" w:rsidR="007B7504" w:rsidRDefault="00F3509C">
      <w:pPr>
        <w:jc w:val="both"/>
      </w:pPr>
      <w:r>
        <w:t xml:space="preserve">Разъяснения, как Заказчик в предложенном Исполнителем решении защищен от необходимости дополнительных инвестиций в течение срока реализации проекта до момента его ввода в промышленную эксплуатацию. </w:t>
      </w:r>
    </w:p>
    <w:p w14:paraId="491DE302" w14:textId="77777777" w:rsidR="007B7504" w:rsidRDefault="00F3509C">
      <w:pPr>
        <w:jc w:val="both"/>
      </w:pPr>
      <w:r>
        <w:t xml:space="preserve">Инструкции по настройке бизнес-процессов для администратора и продвинутого бизнес-пользователя. </w:t>
      </w:r>
    </w:p>
    <w:p w14:paraId="1A9A9819" w14:textId="77777777" w:rsidR="007B7504" w:rsidRDefault="00F3509C">
      <w:pPr>
        <w:pStyle w:val="2"/>
        <w:numPr>
          <w:ilvl w:val="1"/>
          <w:numId w:val="33"/>
        </w:numPr>
        <w:spacing w:after="0"/>
        <w:jc w:val="both"/>
      </w:pPr>
      <w:bookmarkStart w:id="88" w:name="_heading=h.vcsw8d8yma7" w:colFirst="0" w:colLast="0"/>
      <w:bookmarkEnd w:id="88"/>
      <w:r>
        <w:t>Документация на аппаратную часть</w:t>
      </w:r>
    </w:p>
    <w:p w14:paraId="37C9BECA" w14:textId="77777777" w:rsidR="007B7504" w:rsidRDefault="00F3509C">
      <w:pPr>
        <w:jc w:val="both"/>
      </w:pPr>
      <w:r>
        <w:t>Исполнитель обязан предоставить описание необходимой и поддерживаемой аппаратной части:</w:t>
      </w:r>
    </w:p>
    <w:p w14:paraId="51A91EB4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t>Процессор (CPU):</w:t>
      </w:r>
    </w:p>
    <w:p w14:paraId="600BB8A1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Указание типа и модели процессоров.</w:t>
      </w:r>
    </w:p>
    <w:p w14:paraId="3CB6DF24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Минимальные и рекомендуемые характеристики чистоты и количества ядер.</w:t>
      </w:r>
    </w:p>
    <w:p w14:paraId="4E9B3C12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lastRenderedPageBreak/>
        <w:t>Память (RAM):</w:t>
      </w:r>
    </w:p>
    <w:p w14:paraId="345C7022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Определение минимального объёма оперативной памяти для серверов.</w:t>
      </w:r>
    </w:p>
    <w:p w14:paraId="594689EA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Рекомендаций по использованию технологий ЕСС (Error-Correcting Code) для обеспечения стабильности работы.</w:t>
      </w:r>
    </w:p>
    <w:p w14:paraId="0225AD61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t>Хранение данных (Storage):</w:t>
      </w:r>
    </w:p>
    <w:p w14:paraId="7A790DC5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Указание типа накопителей (SSD, HDD) и их характеристики.</w:t>
      </w:r>
    </w:p>
    <w:p w14:paraId="11122CDE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Определение минимального и рекомендуемого объёма хранилища для серверов.</w:t>
      </w:r>
    </w:p>
    <w:p w14:paraId="014FF33B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 xml:space="preserve">Указание требований к скорости чтения и записи данных. </w:t>
      </w:r>
    </w:p>
    <w:p w14:paraId="7332C2D9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t>Сетевые адаптеры:</w:t>
      </w:r>
    </w:p>
    <w:p w14:paraId="7D69E34F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Определение типа сетевых адаптеров (Ethernet, Fibre Channel и т.д.).</w:t>
      </w:r>
    </w:p>
    <w:p w14:paraId="62424967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Требования к скорости передачи данных и пропускной способности.</w:t>
      </w:r>
    </w:p>
    <w:p w14:paraId="2406F06D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t>Производительность в реальных условиях:</w:t>
      </w:r>
    </w:p>
    <w:p w14:paraId="394250AD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Определение ожидаемой производительности серверов в условиях реальной эксплуатации.</w:t>
      </w:r>
    </w:p>
    <w:p w14:paraId="401DD6D6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Тестирование и измерение производительности под реальными нагрузками.</w:t>
      </w:r>
    </w:p>
    <w:p w14:paraId="53C7AF5A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t>Управление ресурсами:</w:t>
      </w:r>
    </w:p>
    <w:p w14:paraId="2E9EE0D8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Разработать и внедрить процедуру (Resource Management Systems) для эффективного распределения ресурсов между серверами.</w:t>
      </w:r>
    </w:p>
    <w:p w14:paraId="20248D72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t>Совместимость с программным обеспечением:</w:t>
      </w:r>
    </w:p>
    <w:p w14:paraId="35531320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Обеспечение совместимости серверов с используемым программным обеспечением, включая операционные системы и прикладные программы.</w:t>
      </w:r>
    </w:p>
    <w:p w14:paraId="4F117BC1" w14:textId="77777777" w:rsidR="007B7504" w:rsidRDefault="00F3509C">
      <w:pPr>
        <w:numPr>
          <w:ilvl w:val="0"/>
          <w:numId w:val="7"/>
        </w:numPr>
        <w:spacing w:after="0"/>
        <w:jc w:val="both"/>
      </w:pPr>
      <w:r>
        <w:t>Уровень обслуживания (SLA)</w:t>
      </w:r>
    </w:p>
    <w:p w14:paraId="6CC57FBD" w14:textId="77777777" w:rsidR="007B7504" w:rsidRDefault="00F3509C">
      <w:pPr>
        <w:numPr>
          <w:ilvl w:val="1"/>
          <w:numId w:val="7"/>
        </w:numPr>
        <w:spacing w:after="0"/>
        <w:jc w:val="both"/>
      </w:pPr>
      <w:r>
        <w:t>Определение уровней обслуживания программного- комплекса, например, доступность, время восстановления) разработать проект SLA и согласовать его с Фондом.</w:t>
      </w:r>
    </w:p>
    <w:p w14:paraId="6FC273B0" w14:textId="77777777" w:rsidR="007B7504" w:rsidRDefault="00F3509C">
      <w:pPr>
        <w:jc w:val="both"/>
        <w:rPr>
          <w:rFonts w:ascii="Calibri" w:eastAsia="Calibri" w:hAnsi="Calibri" w:cs="Calibri"/>
          <w:sz w:val="24"/>
          <w:szCs w:val="24"/>
        </w:rPr>
      </w:pPr>
      <w:r>
        <w:t xml:space="preserve">Вышеуказанное описание должно быть обсуждены соответствующими специалистами ИТ и безопасности Фонда. </w:t>
      </w:r>
    </w:p>
    <w:p w14:paraId="11DD14DC" w14:textId="77777777" w:rsidR="007B7504" w:rsidRDefault="00F3509C">
      <w:pPr>
        <w:pStyle w:val="1"/>
        <w:numPr>
          <w:ilvl w:val="0"/>
          <w:numId w:val="33"/>
        </w:numPr>
        <w:jc w:val="both"/>
      </w:pPr>
      <w:bookmarkStart w:id="89" w:name="_heading=h.40ew0vw" w:colFirst="0" w:colLast="0"/>
      <w:bookmarkEnd w:id="89"/>
      <w:r>
        <w:t>Допущения и ограничения по проекту</w:t>
      </w:r>
    </w:p>
    <w:p w14:paraId="69760161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90" w:name="_heading=h.2fk6b3p" w:colFirst="0" w:colLast="0"/>
      <w:bookmarkEnd w:id="90"/>
      <w:r>
        <w:t xml:space="preserve">Организационные допущения и ограничения </w:t>
      </w:r>
    </w:p>
    <w:p w14:paraId="6F1FCEB0" w14:textId="77777777" w:rsidR="007B7504" w:rsidRDefault="00F3509C">
      <w:pPr>
        <w:numPr>
          <w:ilvl w:val="0"/>
          <w:numId w:val="31"/>
        </w:numPr>
        <w:jc w:val="both"/>
      </w:pPr>
      <w:r>
        <w:t>Все работы и встречи по Проекту проводятся на территории Заказчика. Допускается проведение встреч через ВКС.</w:t>
      </w:r>
    </w:p>
    <w:p w14:paraId="324917B8" w14:textId="77777777" w:rsidR="007B7504" w:rsidRDefault="00F3509C">
      <w:pPr>
        <w:numPr>
          <w:ilvl w:val="0"/>
          <w:numId w:val="31"/>
        </w:numPr>
        <w:jc w:val="both"/>
      </w:pPr>
      <w:r>
        <w:t>Все переговоры и переписка, а также документация Проекта ведутся на русском языке</w:t>
      </w:r>
    </w:p>
    <w:p w14:paraId="391FC955" w14:textId="77777777" w:rsidR="007B7504" w:rsidRDefault="00F3509C">
      <w:pPr>
        <w:numPr>
          <w:ilvl w:val="0"/>
          <w:numId w:val="31"/>
        </w:numPr>
        <w:tabs>
          <w:tab w:val="left" w:pos="993"/>
        </w:tabs>
        <w:jc w:val="both"/>
      </w:pPr>
      <w:r>
        <w:lastRenderedPageBreak/>
        <w:t>При реализации проекта Заказчик обеспечивает вовлечение в проект сотрудников, владеющих всей необходимой информацией и полномочиями для принятия решений по проекту.</w:t>
      </w:r>
    </w:p>
    <w:p w14:paraId="137B9367" w14:textId="77777777" w:rsidR="007B7504" w:rsidRDefault="00F3509C">
      <w:pPr>
        <w:numPr>
          <w:ilvl w:val="0"/>
          <w:numId w:val="31"/>
        </w:numPr>
        <w:tabs>
          <w:tab w:val="left" w:pos="993"/>
        </w:tabs>
        <w:jc w:val="both"/>
      </w:pPr>
      <w:r>
        <w:t>Среда промышленной эксплуатации Системы готовится специалистами Заказчика при консультационной поддержке Исполнителя.</w:t>
      </w:r>
    </w:p>
    <w:p w14:paraId="06D2A1E0" w14:textId="77777777" w:rsidR="007B7504" w:rsidRDefault="00F3509C">
      <w:pPr>
        <w:numPr>
          <w:ilvl w:val="0"/>
          <w:numId w:val="31"/>
        </w:numPr>
        <w:tabs>
          <w:tab w:val="left" w:pos="993"/>
        </w:tabs>
        <w:jc w:val="both"/>
      </w:pPr>
      <w:r>
        <w:t>Исполнитель обязуется сопроводить свое решение исходным кодом, упакованным в решение, с описанием зависимостей и требований к среде разработки.</w:t>
      </w:r>
    </w:p>
    <w:p w14:paraId="5998BE7A" w14:textId="77777777" w:rsidR="007B7504" w:rsidRDefault="00F3509C">
      <w:pPr>
        <w:numPr>
          <w:ilvl w:val="0"/>
          <w:numId w:val="31"/>
        </w:numPr>
        <w:tabs>
          <w:tab w:val="left" w:pos="993"/>
        </w:tabs>
        <w:jc w:val="both"/>
      </w:pPr>
      <w:r>
        <w:t>Решение с исходным кодом должно соответствовать предоставленной версии и проходить компиляцию в обозначенной среде разработки.</w:t>
      </w:r>
    </w:p>
    <w:p w14:paraId="53D03FB0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91" w:name="_heading=h.upglbi" w:colFirst="0" w:colLast="0"/>
      <w:bookmarkEnd w:id="91"/>
      <w:r>
        <w:t>Ограничения по составу работ</w:t>
      </w:r>
    </w:p>
    <w:p w14:paraId="772815F4" w14:textId="77777777" w:rsidR="007B7504" w:rsidRDefault="00F3509C">
      <w:pPr>
        <w:jc w:val="both"/>
      </w:pPr>
      <w:r>
        <w:t>При распределении ответственности за конкретные работы между Исполнителем и Заказчиком необходимо руководствоваться матрицей распределение обязанностей между участниками проекта.</w:t>
      </w:r>
    </w:p>
    <w:p w14:paraId="57DF3BBB" w14:textId="77777777" w:rsidR="007B7504" w:rsidRDefault="00F3509C">
      <w:pPr>
        <w:jc w:val="both"/>
      </w:pPr>
      <w:r>
        <w:t>Если при миграции данных требуется сохранение истории ведения операций за прошлые отчетные периоды, то Исполнитель организует возможность автоматической миграции этих данных в базу данных разрабатываемой информационной системы.</w:t>
      </w:r>
    </w:p>
    <w:p w14:paraId="2A036C25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92" w:name="_heading=h.3ep43zb" w:colFirst="0" w:colLast="0"/>
      <w:bookmarkEnd w:id="92"/>
      <w:r>
        <w:t>Ограничения по реализуемой функциональности</w:t>
      </w:r>
    </w:p>
    <w:p w14:paraId="6058A0E7" w14:textId="77777777" w:rsidR="007B7504" w:rsidRDefault="00F3509C">
      <w:pPr>
        <w:jc w:val="both"/>
      </w:pPr>
      <w:r>
        <w:t xml:space="preserve">Разработка не должна превышать более 40% общего объема работ в рамках этапа Разработки и тестирования. </w:t>
      </w:r>
    </w:p>
    <w:p w14:paraId="4321B97A" w14:textId="77777777" w:rsidR="007B7504" w:rsidRDefault="00F3509C">
      <w:pPr>
        <w:jc w:val="both"/>
      </w:pPr>
      <w:r>
        <w:t xml:space="preserve">Работы по доработке смежных систем проекта в контуре интеграции выполняются силами Исполнителя. </w:t>
      </w:r>
    </w:p>
    <w:p w14:paraId="7FD544F3" w14:textId="77777777" w:rsidR="007B7504" w:rsidRDefault="00F3509C">
      <w:pPr>
        <w:jc w:val="both"/>
      </w:pPr>
      <w:r>
        <w:t>Работы по обслуживанию и развертыванию ИТ-инфраструктуры, необходимой для реализации проекта, осуществляются силами Заказчика.</w:t>
      </w:r>
    </w:p>
    <w:p w14:paraId="33C310FE" w14:textId="77777777" w:rsidR="007B7504" w:rsidRDefault="00F3509C">
      <w:pPr>
        <w:pStyle w:val="2"/>
        <w:numPr>
          <w:ilvl w:val="1"/>
          <w:numId w:val="33"/>
        </w:numPr>
        <w:jc w:val="both"/>
      </w:pPr>
      <w:bookmarkStart w:id="93" w:name="_heading=h.1tuee74" w:colFirst="0" w:colLast="0"/>
      <w:bookmarkEnd w:id="93"/>
      <w:r>
        <w:t>Ограничения по составу и форме результатов</w:t>
      </w:r>
    </w:p>
    <w:p w14:paraId="5D6FBDB5" w14:textId="77777777" w:rsidR="007B7504" w:rsidRDefault="00F3509C">
      <w:pPr>
        <w:jc w:val="both"/>
      </w:pPr>
      <w:r>
        <w:t xml:space="preserve">Проектные документы готовятся на основе шаблонов, предоставленных заказчиком и согласованных на этапе подготовки Проекта. </w:t>
      </w:r>
    </w:p>
    <w:p w14:paraId="22CDB600" w14:textId="77777777" w:rsidR="007B7504" w:rsidRDefault="00F3509C">
      <w:pPr>
        <w:jc w:val="both"/>
      </w:pPr>
      <w:r>
        <w:t xml:space="preserve">Формат результатов и порядок их приемки по каждой фазе проекта определяются совместно Исполнителем и Заказчиком в начале каждой фазы проекта. </w:t>
      </w:r>
    </w:p>
    <w:p w14:paraId="48CBF165" w14:textId="77777777" w:rsidR="007B7504" w:rsidRDefault="007B7504">
      <w:pPr>
        <w:ind w:firstLine="0"/>
        <w:jc w:val="both"/>
      </w:pPr>
    </w:p>
    <w:p w14:paraId="52F88FE6" w14:textId="77777777" w:rsidR="007B7504" w:rsidRDefault="007B7504">
      <w:pPr>
        <w:ind w:firstLine="0"/>
        <w:jc w:val="both"/>
      </w:pPr>
      <w:bookmarkStart w:id="94" w:name="_heading=h.4du1wux" w:colFirst="0" w:colLast="0"/>
      <w:bookmarkEnd w:id="94"/>
    </w:p>
    <w:p w14:paraId="24B54D16" w14:textId="77777777" w:rsidR="007B7504" w:rsidRDefault="007B7504">
      <w:pPr>
        <w:ind w:left="1440" w:firstLine="0"/>
        <w:jc w:val="both"/>
      </w:pPr>
    </w:p>
    <w:p w14:paraId="5A5B195C" w14:textId="77777777" w:rsidR="007B7504" w:rsidRDefault="007B7504">
      <w:pPr>
        <w:jc w:val="both"/>
      </w:pPr>
    </w:p>
    <w:p w14:paraId="73E8CC7D" w14:textId="77777777" w:rsidR="007B7504" w:rsidRDefault="007B7504">
      <w:pPr>
        <w:jc w:val="both"/>
      </w:pPr>
    </w:p>
    <w:sectPr w:rsidR="007B7504">
      <w:headerReference w:type="default" r:id="rId10"/>
      <w:footerReference w:type="default" r:id="rId11"/>
      <w:pgSz w:w="11909" w:h="16834"/>
      <w:pgMar w:top="1440" w:right="1440" w:bottom="1440" w:left="144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7430" w14:textId="77777777" w:rsidR="00FB4980" w:rsidRDefault="00FB4980">
      <w:pPr>
        <w:spacing w:after="0" w:line="240" w:lineRule="auto"/>
      </w:pPr>
      <w:r>
        <w:separator/>
      </w:r>
    </w:p>
  </w:endnote>
  <w:endnote w:type="continuationSeparator" w:id="0">
    <w:p w14:paraId="2230FD7E" w14:textId="77777777" w:rsidR="00FB4980" w:rsidRDefault="00FB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B62C" w14:textId="77777777" w:rsidR="00F3509C" w:rsidRDefault="00F35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AFD">
      <w:rPr>
        <w:noProof/>
        <w:color w:val="000000"/>
      </w:rPr>
      <w:t>37</w:t>
    </w:r>
    <w:r>
      <w:rPr>
        <w:color w:val="000000"/>
      </w:rPr>
      <w:fldChar w:fldCharType="end"/>
    </w:r>
  </w:p>
  <w:p w14:paraId="436076B9" w14:textId="77777777" w:rsidR="00F3509C" w:rsidRDefault="00F35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C4BF" w14:textId="77777777" w:rsidR="00FB4980" w:rsidRDefault="00FB4980">
      <w:pPr>
        <w:spacing w:after="0" w:line="240" w:lineRule="auto"/>
      </w:pPr>
      <w:r>
        <w:separator/>
      </w:r>
    </w:p>
  </w:footnote>
  <w:footnote w:type="continuationSeparator" w:id="0">
    <w:p w14:paraId="35CF2C0A" w14:textId="77777777" w:rsidR="00FB4980" w:rsidRDefault="00FB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2CDA" w14:textId="77777777" w:rsidR="00F3509C" w:rsidRDefault="00F350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C5F"/>
    <w:multiLevelType w:val="multilevel"/>
    <w:tmpl w:val="AC62C81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5070487"/>
    <w:multiLevelType w:val="multilevel"/>
    <w:tmpl w:val="AFBAE8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62156CB"/>
    <w:multiLevelType w:val="multilevel"/>
    <w:tmpl w:val="D9E4B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8A0BC2"/>
    <w:multiLevelType w:val="multilevel"/>
    <w:tmpl w:val="8804A03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8042541"/>
    <w:multiLevelType w:val="multilevel"/>
    <w:tmpl w:val="ECAC18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0B2F3F46"/>
    <w:multiLevelType w:val="multilevel"/>
    <w:tmpl w:val="24A8959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0D192F9B"/>
    <w:multiLevelType w:val="multilevel"/>
    <w:tmpl w:val="309AD12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0E4103CA"/>
    <w:multiLevelType w:val="multilevel"/>
    <w:tmpl w:val="2B06F12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12736837"/>
    <w:multiLevelType w:val="multilevel"/>
    <w:tmpl w:val="CAD49AC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15CA1316"/>
    <w:multiLevelType w:val="multilevel"/>
    <w:tmpl w:val="E71465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5D42856"/>
    <w:multiLevelType w:val="multilevel"/>
    <w:tmpl w:val="44365C4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19417C20"/>
    <w:multiLevelType w:val="multilevel"/>
    <w:tmpl w:val="67A49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0A73A1"/>
    <w:multiLevelType w:val="multilevel"/>
    <w:tmpl w:val="4EFA5B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4EC296F"/>
    <w:multiLevelType w:val="multilevel"/>
    <w:tmpl w:val="63A8C126"/>
    <w:lvl w:ilvl="0">
      <w:start w:val="1"/>
      <w:numFmt w:val="decimal"/>
      <w:lvlText w:val="%1."/>
      <w:lvlJc w:val="left"/>
      <w:pPr>
        <w:ind w:left="19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75400FC"/>
    <w:multiLevelType w:val="multilevel"/>
    <w:tmpl w:val="DE307A3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292F2E75"/>
    <w:multiLevelType w:val="multilevel"/>
    <w:tmpl w:val="0ADCDA7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2C2E0FC3"/>
    <w:multiLevelType w:val="multilevel"/>
    <w:tmpl w:val="D8085B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2FF2173B"/>
    <w:multiLevelType w:val="multilevel"/>
    <w:tmpl w:val="E74C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96D9E"/>
    <w:multiLevelType w:val="multilevel"/>
    <w:tmpl w:val="2B524B5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9" w15:restartNumberingAfterBreak="0">
    <w:nsid w:val="32B4685B"/>
    <w:multiLevelType w:val="multilevel"/>
    <w:tmpl w:val="57A0E6F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35C505EB"/>
    <w:multiLevelType w:val="multilevel"/>
    <w:tmpl w:val="70665F6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377410EF"/>
    <w:multiLevelType w:val="multilevel"/>
    <w:tmpl w:val="B8EA67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985756E"/>
    <w:multiLevelType w:val="multilevel"/>
    <w:tmpl w:val="898E96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ACA675F"/>
    <w:multiLevelType w:val="multilevel"/>
    <w:tmpl w:val="0B807C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F511730"/>
    <w:multiLevelType w:val="multilevel"/>
    <w:tmpl w:val="95521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45F7582"/>
    <w:multiLevelType w:val="multilevel"/>
    <w:tmpl w:val="798418B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54CB48C6"/>
    <w:multiLevelType w:val="multilevel"/>
    <w:tmpl w:val="37DC8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57680338"/>
    <w:multiLevelType w:val="multilevel"/>
    <w:tmpl w:val="7862A5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58770E0A"/>
    <w:multiLevelType w:val="multilevel"/>
    <w:tmpl w:val="9718E7D6"/>
    <w:lvl w:ilvl="0">
      <w:start w:val="1"/>
      <w:numFmt w:val="decimal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4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920" w:hanging="360"/>
      </w:pPr>
      <w:rPr>
        <w:u w:val="none"/>
      </w:rPr>
    </w:lvl>
  </w:abstractNum>
  <w:abstractNum w:abstractNumId="29" w15:restartNumberingAfterBreak="0">
    <w:nsid w:val="5DEB52E4"/>
    <w:multiLevelType w:val="multilevel"/>
    <w:tmpl w:val="74A2DFD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F0B0685"/>
    <w:multiLevelType w:val="multilevel"/>
    <w:tmpl w:val="A89CF8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1802B04"/>
    <w:multiLevelType w:val="multilevel"/>
    <w:tmpl w:val="E6C843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1BB1E57"/>
    <w:multiLevelType w:val="multilevel"/>
    <w:tmpl w:val="3926C5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2B20838"/>
    <w:multiLevelType w:val="multilevel"/>
    <w:tmpl w:val="FF7821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64107B1A"/>
    <w:multiLevelType w:val="multilevel"/>
    <w:tmpl w:val="DCB21C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66AC2279"/>
    <w:multiLevelType w:val="multilevel"/>
    <w:tmpl w:val="522AB0A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8914FF5"/>
    <w:multiLevelType w:val="multilevel"/>
    <w:tmpl w:val="6BB20C1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689C086B"/>
    <w:multiLevelType w:val="multilevel"/>
    <w:tmpl w:val="5AD4D3A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8" w15:restartNumberingAfterBreak="0">
    <w:nsid w:val="6A714676"/>
    <w:multiLevelType w:val="multilevel"/>
    <w:tmpl w:val="C2E8CA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D3E40B2"/>
    <w:multiLevelType w:val="multilevel"/>
    <w:tmpl w:val="688C2D9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0" w15:restartNumberingAfterBreak="0">
    <w:nsid w:val="74FC3187"/>
    <w:multiLevelType w:val="multilevel"/>
    <w:tmpl w:val="9D509F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050A6C"/>
    <w:multiLevelType w:val="multilevel"/>
    <w:tmpl w:val="165C3B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2" w15:restartNumberingAfterBreak="0">
    <w:nsid w:val="789002AD"/>
    <w:multiLevelType w:val="multilevel"/>
    <w:tmpl w:val="AAF4DC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79712690"/>
    <w:multiLevelType w:val="multilevel"/>
    <w:tmpl w:val="255808E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4" w15:restartNumberingAfterBreak="0">
    <w:nsid w:val="7B6347EE"/>
    <w:multiLevelType w:val="multilevel"/>
    <w:tmpl w:val="5C1C0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E2524B"/>
    <w:multiLevelType w:val="multilevel"/>
    <w:tmpl w:val="A10A74F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757359185">
    <w:abstractNumId w:val="27"/>
  </w:num>
  <w:num w:numId="2" w16cid:durableId="471142186">
    <w:abstractNumId w:val="2"/>
  </w:num>
  <w:num w:numId="3" w16cid:durableId="1305113323">
    <w:abstractNumId w:val="33"/>
  </w:num>
  <w:num w:numId="4" w16cid:durableId="1880437440">
    <w:abstractNumId w:val="22"/>
  </w:num>
  <w:num w:numId="5" w16cid:durableId="695886637">
    <w:abstractNumId w:val="35"/>
  </w:num>
  <w:num w:numId="6" w16cid:durableId="1019820342">
    <w:abstractNumId w:val="14"/>
  </w:num>
  <w:num w:numId="7" w16cid:durableId="791292508">
    <w:abstractNumId w:val="45"/>
  </w:num>
  <w:num w:numId="8" w16cid:durableId="1800686862">
    <w:abstractNumId w:val="28"/>
  </w:num>
  <w:num w:numId="9" w16cid:durableId="171920657">
    <w:abstractNumId w:val="26"/>
  </w:num>
  <w:num w:numId="10" w16cid:durableId="1657176034">
    <w:abstractNumId w:val="16"/>
  </w:num>
  <w:num w:numId="11" w16cid:durableId="1191533061">
    <w:abstractNumId w:val="44"/>
  </w:num>
  <w:num w:numId="12" w16cid:durableId="2015720395">
    <w:abstractNumId w:val="42"/>
  </w:num>
  <w:num w:numId="13" w16cid:durableId="590234253">
    <w:abstractNumId w:val="12"/>
  </w:num>
  <w:num w:numId="14" w16cid:durableId="449275864">
    <w:abstractNumId w:val="1"/>
  </w:num>
  <w:num w:numId="15" w16cid:durableId="307978188">
    <w:abstractNumId w:val="41"/>
  </w:num>
  <w:num w:numId="16" w16cid:durableId="324171057">
    <w:abstractNumId w:val="4"/>
  </w:num>
  <w:num w:numId="17" w16cid:durableId="32003677">
    <w:abstractNumId w:val="0"/>
  </w:num>
  <w:num w:numId="18" w16cid:durableId="885290696">
    <w:abstractNumId w:val="31"/>
  </w:num>
  <w:num w:numId="19" w16cid:durableId="1784184460">
    <w:abstractNumId w:val="7"/>
  </w:num>
  <w:num w:numId="20" w16cid:durableId="908806859">
    <w:abstractNumId w:val="39"/>
  </w:num>
  <w:num w:numId="21" w16cid:durableId="1049037292">
    <w:abstractNumId w:val="13"/>
  </w:num>
  <w:num w:numId="22" w16cid:durableId="972367372">
    <w:abstractNumId w:val="19"/>
  </w:num>
  <w:num w:numId="23" w16cid:durableId="1320966014">
    <w:abstractNumId w:val="23"/>
  </w:num>
  <w:num w:numId="24" w16cid:durableId="1753816749">
    <w:abstractNumId w:val="24"/>
  </w:num>
  <w:num w:numId="25" w16cid:durableId="1323973125">
    <w:abstractNumId w:val="37"/>
  </w:num>
  <w:num w:numId="26" w16cid:durableId="1652827514">
    <w:abstractNumId w:val="10"/>
  </w:num>
  <w:num w:numId="27" w16cid:durableId="901676330">
    <w:abstractNumId w:val="38"/>
  </w:num>
  <w:num w:numId="28" w16cid:durableId="1636449088">
    <w:abstractNumId w:val="21"/>
  </w:num>
  <w:num w:numId="29" w16cid:durableId="195042866">
    <w:abstractNumId w:val="40"/>
  </w:num>
  <w:num w:numId="30" w16cid:durableId="558712890">
    <w:abstractNumId w:val="3"/>
  </w:num>
  <w:num w:numId="31" w16cid:durableId="1027872599">
    <w:abstractNumId w:val="8"/>
  </w:num>
  <w:num w:numId="32" w16cid:durableId="37828360">
    <w:abstractNumId w:val="5"/>
  </w:num>
  <w:num w:numId="33" w16cid:durableId="217521949">
    <w:abstractNumId w:val="36"/>
  </w:num>
  <w:num w:numId="34" w16cid:durableId="297035330">
    <w:abstractNumId w:val="6"/>
  </w:num>
  <w:num w:numId="35" w16cid:durableId="1855682535">
    <w:abstractNumId w:val="30"/>
  </w:num>
  <w:num w:numId="36" w16cid:durableId="141043165">
    <w:abstractNumId w:val="17"/>
  </w:num>
  <w:num w:numId="37" w16cid:durableId="1397821807">
    <w:abstractNumId w:val="11"/>
  </w:num>
  <w:num w:numId="38" w16cid:durableId="1677805072">
    <w:abstractNumId w:val="9"/>
  </w:num>
  <w:num w:numId="39" w16cid:durableId="426386363">
    <w:abstractNumId w:val="25"/>
  </w:num>
  <w:num w:numId="40" w16cid:durableId="1611550632">
    <w:abstractNumId w:val="34"/>
  </w:num>
  <w:num w:numId="41" w16cid:durableId="1365056220">
    <w:abstractNumId w:val="20"/>
  </w:num>
  <w:num w:numId="42" w16cid:durableId="56057745">
    <w:abstractNumId w:val="15"/>
  </w:num>
  <w:num w:numId="43" w16cid:durableId="2010019325">
    <w:abstractNumId w:val="32"/>
  </w:num>
  <w:num w:numId="44" w16cid:durableId="871504547">
    <w:abstractNumId w:val="43"/>
  </w:num>
  <w:num w:numId="45" w16cid:durableId="1194809266">
    <w:abstractNumId w:val="18"/>
  </w:num>
  <w:num w:numId="46" w16cid:durableId="575437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04"/>
    <w:rsid w:val="001254B8"/>
    <w:rsid w:val="006C538E"/>
    <w:rsid w:val="00783CA3"/>
    <w:rsid w:val="0079588F"/>
    <w:rsid w:val="007B7504"/>
    <w:rsid w:val="00931AFD"/>
    <w:rsid w:val="00BC1EEF"/>
    <w:rsid w:val="00C60945"/>
    <w:rsid w:val="00D7081B"/>
    <w:rsid w:val="00E956B7"/>
    <w:rsid w:val="00F13E0E"/>
    <w:rsid w:val="00F3509C"/>
    <w:rsid w:val="00FA35B6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AFF0"/>
  <w15:docId w15:val="{3AC2BDDA-2CAE-4E04-BD83-7654AB3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after="200" w:line="276" w:lineRule="auto"/>
        <w:ind w:firstLine="14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outlineLvl w:val="3"/>
    </w:p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20">
    <w:name w:val="2"/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">
    <w:name w:val="1"/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4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A1B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1B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1B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1B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1BD1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3D43B0"/>
    <w:pPr>
      <w:spacing w:after="0" w:line="240" w:lineRule="auto"/>
      <w:ind w:firstLine="0"/>
    </w:pPr>
  </w:style>
  <w:style w:type="paragraph" w:styleId="ae">
    <w:name w:val="List Paragraph"/>
    <w:basedOn w:val="a"/>
    <w:uiPriority w:val="34"/>
    <w:qFormat/>
    <w:rsid w:val="003D43B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D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43B0"/>
  </w:style>
  <w:style w:type="character" w:customStyle="1" w:styleId="a4">
    <w:name w:val="Заголовок Знак"/>
    <w:basedOn w:val="a0"/>
    <w:link w:val="a3"/>
    <w:rsid w:val="0055671E"/>
    <w:rPr>
      <w:sz w:val="52"/>
      <w:szCs w:val="52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kd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1O0ayQw0+WYTk2yXJwC7ovihzg==">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12883</Words>
  <Characters>73434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Kuruchkekov</dc:creator>
  <cp:lastModifiedBy>Viktor Valuev</cp:lastModifiedBy>
  <cp:revision>5</cp:revision>
  <dcterms:created xsi:type="dcterms:W3CDTF">2024-02-13T06:49:00Z</dcterms:created>
  <dcterms:modified xsi:type="dcterms:W3CDTF">2024-02-15T04:08:00Z</dcterms:modified>
</cp:coreProperties>
</file>