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2E" w:rsidRPr="00837981" w:rsidRDefault="00294D2E" w:rsidP="00294D2E">
      <w:pPr>
        <w:jc w:val="center"/>
        <w:rPr>
          <w:rFonts w:ascii="Times New Roman" w:hAnsi="Times New Roman"/>
          <w:sz w:val="26"/>
          <w:szCs w:val="26"/>
        </w:rPr>
      </w:pPr>
      <w:r w:rsidRPr="00837981">
        <w:rPr>
          <w:rFonts w:ascii="Times New Roman" w:hAnsi="Times New Roman"/>
          <w:sz w:val="26"/>
          <w:szCs w:val="26"/>
        </w:rPr>
        <w:t>ТЕХНИЧЕСКОЕ ЗАДАНИЕ</w:t>
      </w:r>
    </w:p>
    <w:p w:rsidR="00294D2E" w:rsidRPr="00837981" w:rsidRDefault="00294D2E" w:rsidP="00294D2E">
      <w:pPr>
        <w:ind w:left="708"/>
        <w:jc w:val="center"/>
        <w:rPr>
          <w:rFonts w:ascii="Times New Roman" w:hAnsi="Times New Roman"/>
          <w:sz w:val="26"/>
          <w:szCs w:val="26"/>
        </w:rPr>
      </w:pPr>
      <w:r w:rsidRPr="00837981">
        <w:rPr>
          <w:rFonts w:ascii="Times New Roman" w:hAnsi="Times New Roman"/>
          <w:sz w:val="26"/>
          <w:szCs w:val="26"/>
        </w:rPr>
        <w:t xml:space="preserve">На разработку и внедрение производственной системы менеджмента безопасности пищевой продукции на предприятии в соответствии с требованиями международного стандарта </w:t>
      </w:r>
      <w:r w:rsidRPr="00837981">
        <w:rPr>
          <w:rFonts w:ascii="Times New Roman" w:hAnsi="Times New Roman"/>
          <w:sz w:val="26"/>
          <w:szCs w:val="26"/>
          <w:lang w:val="en-US"/>
        </w:rPr>
        <w:t>ISO</w:t>
      </w:r>
      <w:r w:rsidRPr="00837981">
        <w:rPr>
          <w:rFonts w:ascii="Times New Roman" w:hAnsi="Times New Roman"/>
          <w:sz w:val="26"/>
          <w:szCs w:val="26"/>
        </w:rPr>
        <w:t xml:space="preserve"> 22000:2018. </w:t>
      </w:r>
    </w:p>
    <w:p w:rsidR="00294D2E" w:rsidRPr="00837981" w:rsidRDefault="00294D2E" w:rsidP="00294D2E">
      <w:pPr>
        <w:ind w:left="70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847"/>
        <w:gridCol w:w="3685"/>
        <w:gridCol w:w="5528"/>
      </w:tblGrid>
      <w:tr w:rsidR="00294D2E" w:rsidRPr="00837981" w:rsidTr="00B163CC">
        <w:trPr>
          <w:trHeight w:val="492"/>
          <w:jc w:val="center"/>
        </w:trPr>
        <w:tc>
          <w:tcPr>
            <w:tcW w:w="847" w:type="dxa"/>
            <w:vAlign w:val="center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798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85" w:type="dxa"/>
            <w:vAlign w:val="center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7981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5528" w:type="dxa"/>
            <w:vAlign w:val="center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7981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294D2E" w:rsidRPr="00837981" w:rsidTr="00B163CC">
        <w:trPr>
          <w:trHeight w:val="358"/>
          <w:jc w:val="center"/>
        </w:trPr>
        <w:tc>
          <w:tcPr>
            <w:tcW w:w="847" w:type="dxa"/>
            <w:vAlign w:val="center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798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798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7981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294D2E" w:rsidRPr="00837981" w:rsidTr="00B163CC">
        <w:trPr>
          <w:trHeight w:val="90"/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Внедрение системы менеджмента безопасности пищевой продукции по I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SO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 22000:2018 на предприятии 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ОсОО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Ийгиликтуу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Чарба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294D2E" w:rsidRPr="00837981" w:rsidTr="00B163CC">
        <w:trPr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Компания по производству колбасных изделий, полуфабрикатов, пекарни и сэндвичей (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нан-кебаб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4D2E" w:rsidRPr="00837981" w:rsidTr="00B163CC">
        <w:trPr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 xml:space="preserve">Оказание услуг по внедрению системы менеджмента пищевой безопасности в соответствии с требованиями международного стандарта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 22000 версии 2018 года</w:t>
            </w:r>
          </w:p>
        </w:tc>
      </w:tr>
      <w:tr w:rsidR="00294D2E" w:rsidRPr="00837981" w:rsidTr="00B163CC">
        <w:trPr>
          <w:trHeight w:val="1014"/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Основание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На основании письма от РКФР от 14.10.2022 за №И-1516/</w:t>
            </w:r>
            <w:proofErr w:type="gramStart"/>
            <w:r w:rsidRPr="00837981">
              <w:rPr>
                <w:rFonts w:ascii="Times New Roman" w:hAnsi="Times New Roman"/>
                <w:sz w:val="26"/>
                <w:szCs w:val="26"/>
              </w:rPr>
              <w:t>22  об</w:t>
            </w:r>
            <w:proofErr w:type="gramEnd"/>
            <w:r w:rsidRPr="00837981">
              <w:rPr>
                <w:rFonts w:ascii="Times New Roman" w:hAnsi="Times New Roman"/>
                <w:sz w:val="26"/>
                <w:szCs w:val="26"/>
              </w:rPr>
              <w:t xml:space="preserve"> одобрении концепции.</w:t>
            </w:r>
          </w:p>
        </w:tc>
      </w:tr>
      <w:tr w:rsidR="00294D2E" w:rsidRPr="00294D2E" w:rsidTr="00B163CC">
        <w:trPr>
          <w:trHeight w:val="1014"/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Российско-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Кыргызский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 xml:space="preserve"> Фонд развития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 xml:space="preserve">720040, г. Бишкек, бул. 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Эркиндик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>, 21, БЦ «ОРИОН», 2-3 этаж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Контактный телефон: 0312 30 37 50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837981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tender@rkdf.org</w:t>
              </w:r>
            </w:hyperlink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94D2E" w:rsidRPr="00837981" w:rsidTr="00B163CC">
        <w:trPr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Задачи проекта</w:t>
            </w:r>
          </w:p>
        </w:tc>
        <w:tc>
          <w:tcPr>
            <w:tcW w:w="5528" w:type="dxa"/>
          </w:tcPr>
          <w:p w:rsidR="00294D2E" w:rsidRPr="00837981" w:rsidRDefault="00294D2E" w:rsidP="00294D2E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before="7"/>
              <w:ind w:right="130"/>
              <w:jc w:val="both"/>
              <w:rPr>
                <w:sz w:val="26"/>
                <w:szCs w:val="26"/>
              </w:rPr>
            </w:pPr>
            <w:r w:rsidRPr="00837981">
              <w:rPr>
                <w:sz w:val="26"/>
                <w:szCs w:val="26"/>
              </w:rPr>
              <w:t xml:space="preserve">Функционирование производства в соответствии с требованиями международного стандарта </w:t>
            </w:r>
            <w:r w:rsidRPr="00837981">
              <w:rPr>
                <w:sz w:val="26"/>
                <w:szCs w:val="26"/>
                <w:lang w:val="en-US"/>
              </w:rPr>
              <w:t>ISO</w:t>
            </w:r>
            <w:r w:rsidRPr="00837981">
              <w:rPr>
                <w:sz w:val="26"/>
                <w:szCs w:val="26"/>
              </w:rPr>
              <w:t xml:space="preserve"> 22000:2018;</w:t>
            </w:r>
          </w:p>
          <w:p w:rsidR="00294D2E" w:rsidRPr="00837981" w:rsidRDefault="00294D2E" w:rsidP="00294D2E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before="7"/>
              <w:ind w:right="130"/>
              <w:jc w:val="both"/>
              <w:rPr>
                <w:sz w:val="26"/>
                <w:szCs w:val="26"/>
              </w:rPr>
            </w:pPr>
            <w:r w:rsidRPr="00837981">
              <w:rPr>
                <w:sz w:val="26"/>
                <w:szCs w:val="26"/>
              </w:rPr>
              <w:t>Снижение количества жалоб на производимую пищевую продукцию – не более 1 жалобы в месяц;</w:t>
            </w:r>
          </w:p>
          <w:p w:rsidR="00294D2E" w:rsidRPr="00837981" w:rsidRDefault="00294D2E" w:rsidP="00294D2E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before="7"/>
              <w:ind w:right="130"/>
              <w:jc w:val="both"/>
              <w:rPr>
                <w:sz w:val="26"/>
                <w:szCs w:val="26"/>
              </w:rPr>
            </w:pPr>
            <w:r w:rsidRPr="00837981">
              <w:rPr>
                <w:sz w:val="26"/>
                <w:szCs w:val="26"/>
              </w:rPr>
              <w:t>Увеличение рынков сбыта продукции – не менее 2-х новых рынков сбыта;</w:t>
            </w:r>
          </w:p>
          <w:p w:rsidR="00294D2E" w:rsidRPr="00837981" w:rsidRDefault="00294D2E" w:rsidP="00294D2E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before="7"/>
              <w:ind w:right="130"/>
              <w:jc w:val="both"/>
              <w:rPr>
                <w:sz w:val="26"/>
                <w:szCs w:val="26"/>
              </w:rPr>
            </w:pPr>
            <w:r w:rsidRPr="00837981">
              <w:rPr>
                <w:sz w:val="26"/>
                <w:szCs w:val="26"/>
              </w:rPr>
              <w:t>Увеличение доходов после внедрения и работы по системе на не менее чем 5 %</w:t>
            </w:r>
          </w:p>
        </w:tc>
      </w:tr>
      <w:tr w:rsidR="00294D2E" w:rsidRPr="00837981" w:rsidTr="00B163CC">
        <w:trPr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Требования к содержанию работы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37981">
              <w:rPr>
                <w:rFonts w:ascii="Times New Roman" w:hAnsi="Times New Roman"/>
                <w:i/>
                <w:iCs/>
                <w:sz w:val="26"/>
                <w:szCs w:val="26"/>
              </w:rPr>
              <w:t>Включая, но не ограничиваясь: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- совместно с проектной компанией проведение анализа эскизных и других проектов планируемых производственных помещений на соответствие международного стандарта ISO 22000:2018;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- мониторинг и сопровождение этапов строительства производственных помещений на соответствие стандартам;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lastRenderedPageBreak/>
              <w:t>- содействие в получении сертификата международного стандарта ISO 22000:2018;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- проведение диагностического аудита текущего состояния инфраструктуры и документации предприятия;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 xml:space="preserve">- организация обучения персонала по требованиям стандарта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 22000:2018;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- разработка процедур системы менеджмента безопасности пищевой продукции, порядка систематической оценки их выполнения, анализа эффективности и причин возникновения несоответствий требованиям системы, принятие мер по их ликвидации (корректирующих действий);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- проверка на соответствие последовательности и правильности проведения технологических операций, включая параметры, влияющие на безопасность выпускаемой продукции;</w:t>
            </w:r>
          </w:p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- организация и выполнение мероприятий по подготовке к сертификации системы менеджмента безопасности пищевой продукции, сопровождение во время сертификационного аудита.</w:t>
            </w:r>
          </w:p>
        </w:tc>
      </w:tr>
      <w:tr w:rsidR="00294D2E" w:rsidRPr="00837981" w:rsidTr="00B163CC">
        <w:trPr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Требования к претенденту на выполнение работы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Согласно Приложению №1 к Положению, а также:</w:t>
            </w:r>
          </w:p>
          <w:p w:rsidR="00294D2E" w:rsidRPr="00837981" w:rsidRDefault="00294D2E" w:rsidP="00B163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4D2E" w:rsidRPr="00837981" w:rsidRDefault="00294D2E" w:rsidP="00294D2E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Наличие регистрации в качестве юридического лица на территории Кыргызской Республики или в странах ЕАЭС.</w:t>
            </w:r>
          </w:p>
          <w:p w:rsidR="00294D2E" w:rsidRPr="00837981" w:rsidRDefault="00294D2E" w:rsidP="00294D2E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Наличие практического опыта работы в оказании консалтинговых услуг не менее 5 лет;</w:t>
            </w:r>
          </w:p>
          <w:p w:rsidR="00294D2E" w:rsidRPr="00837981" w:rsidRDefault="00294D2E" w:rsidP="00294D2E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Возможность оказания услуг специалистами организации с выездом на место производства в Кыргызской Республике;</w:t>
            </w:r>
          </w:p>
          <w:p w:rsidR="00294D2E" w:rsidRPr="00837981" w:rsidRDefault="00294D2E" w:rsidP="00294D2E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 xml:space="preserve">Предоставление резюме ключевых специалистов и 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референс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>-листа основных выполненных работ и услуг.</w:t>
            </w:r>
          </w:p>
          <w:p w:rsidR="00294D2E" w:rsidRPr="00837981" w:rsidRDefault="00294D2E" w:rsidP="00294D2E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Требования к ключевым специалистам организации:</w:t>
            </w:r>
          </w:p>
          <w:p w:rsidR="00294D2E" w:rsidRPr="00837981" w:rsidRDefault="00294D2E" w:rsidP="00B163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 xml:space="preserve">- наличие практического опыта работы в управлении и реализации проектов по разработке, 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</w:rPr>
              <w:t>внерению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 xml:space="preserve"> международных стандартов пищевой безопасности в действующее пищевое производство, а также организации соответствующей сертификации производства;</w:t>
            </w:r>
          </w:p>
          <w:p w:rsidR="00294D2E" w:rsidRPr="00837981" w:rsidRDefault="00294D2E" w:rsidP="00B163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 xml:space="preserve">- знание технологии производства по производству колбасных изделий и </w:t>
            </w:r>
            <w:r w:rsidRPr="00837981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производство полуфабрикатов, наличие опыта работы на действующем производстве;</w:t>
            </w:r>
          </w:p>
          <w:p w:rsidR="00294D2E" w:rsidRPr="00837981" w:rsidRDefault="00294D2E" w:rsidP="00B163C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- знание русского языка обязательно.</w:t>
            </w:r>
          </w:p>
        </w:tc>
      </w:tr>
      <w:tr w:rsidR="00294D2E" w:rsidRPr="00837981" w:rsidTr="00B163CC">
        <w:trPr>
          <w:trHeight w:val="365"/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eastAsiaTheme="minorEastAsia" w:hAnsi="Times New Roman"/>
                <w:sz w:val="26"/>
                <w:szCs w:val="26"/>
              </w:rPr>
              <w:t xml:space="preserve">20% за счет </w:t>
            </w:r>
            <w:r w:rsidRPr="00837981">
              <w:rPr>
                <w:rFonts w:ascii="Times New Roman" w:eastAsiaTheme="minorEastAsia" w:hAnsi="Times New Roman"/>
                <w:sz w:val="26"/>
                <w:szCs w:val="26"/>
                <w:lang w:val="ky-KG"/>
              </w:rPr>
              <w:t>ОсОО “Ийгилуктуу Чарба”</w:t>
            </w:r>
            <w:r w:rsidRPr="00837981">
              <w:rPr>
                <w:rFonts w:ascii="Times New Roman" w:eastAsiaTheme="minorEastAsia" w:hAnsi="Times New Roman"/>
                <w:sz w:val="26"/>
                <w:szCs w:val="26"/>
              </w:rPr>
              <w:t>, 80% за счет ФПСП Фонда.</w:t>
            </w:r>
          </w:p>
        </w:tc>
      </w:tr>
      <w:tr w:rsidR="00294D2E" w:rsidRPr="00837981" w:rsidTr="00B163CC">
        <w:trPr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Оформление результатов работ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Результаты оказанных услуг оформляются в виде отчета Консультанта и передаются на бумажном и электронном носителе Заказчику в 2-х экземплярах, включая, но не</w:t>
            </w:r>
            <w:r w:rsidRPr="00837981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>ограничиваясь:</w:t>
            </w:r>
          </w:p>
          <w:p w:rsidR="00294D2E" w:rsidRPr="00837981" w:rsidRDefault="00294D2E" w:rsidP="00294D2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jc w:val="both"/>
              <w:rPr>
                <w:sz w:val="26"/>
                <w:szCs w:val="26"/>
              </w:rPr>
            </w:pPr>
            <w:r w:rsidRPr="00837981">
              <w:rPr>
                <w:sz w:val="26"/>
                <w:szCs w:val="26"/>
              </w:rPr>
              <w:t>примеры разработанной документации.</w:t>
            </w:r>
          </w:p>
        </w:tc>
      </w:tr>
      <w:tr w:rsidR="00294D2E" w:rsidRPr="00837981" w:rsidTr="00B163CC">
        <w:trPr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Дополнительные требования</w:t>
            </w:r>
          </w:p>
        </w:tc>
        <w:tc>
          <w:tcPr>
            <w:tcW w:w="5528" w:type="dxa"/>
          </w:tcPr>
          <w:p w:rsidR="00294D2E" w:rsidRPr="00837981" w:rsidRDefault="00294D2E" w:rsidP="00294D2E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Коммерческое предложение должно состоять из: (а) краткого описания результатов работы по Техническому заданию; (б) календарного плана выполнения работы; (в) бюджета расходов с отметкой о сумме или доли необходимого авансирования;</w:t>
            </w:r>
          </w:p>
          <w:p w:rsidR="00294D2E" w:rsidRPr="00837981" w:rsidRDefault="00294D2E" w:rsidP="00294D2E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Высшее технологическое образование (хотя бы одного из консультантов, назначенного для оказания услуги);</w:t>
            </w:r>
          </w:p>
          <w:p w:rsidR="00294D2E" w:rsidRPr="00837981" w:rsidRDefault="00294D2E" w:rsidP="00294D2E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Наличие успешного опыта завершения предыдущих проектов по разработке и внедрению системы менеджмента пищевой безопасности, финансируемых РКФР;</w:t>
            </w:r>
          </w:p>
          <w:p w:rsidR="00294D2E" w:rsidRPr="00837981" w:rsidRDefault="00294D2E" w:rsidP="00294D2E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 xml:space="preserve">Иметь опыт проведения внешних аудитов пищевых предприятия по требованиям стандарта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ISO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 22000:2018 от международно-признанного органа по сертификации. Наличие официального назначения в качестве аудитора от органа по сертификации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>Ü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Th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>ü</w:t>
            </w:r>
            <w:proofErr w:type="spellStart"/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ringen</w:t>
            </w:r>
            <w:proofErr w:type="spellEnd"/>
            <w:r w:rsidRPr="008379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>.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. или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Cert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International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>.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>.</w:t>
            </w:r>
            <w:r w:rsidRPr="00837981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837981">
              <w:rPr>
                <w:rFonts w:ascii="Times New Roman" w:hAnsi="Times New Roman"/>
                <w:sz w:val="26"/>
                <w:szCs w:val="26"/>
              </w:rPr>
              <w:t>. является значительным преимуществом</w:t>
            </w:r>
          </w:p>
        </w:tc>
      </w:tr>
      <w:tr w:rsidR="00294D2E" w:rsidRPr="00837981" w:rsidTr="00B163CC">
        <w:trPr>
          <w:trHeight w:val="546"/>
          <w:jc w:val="center"/>
        </w:trPr>
        <w:tc>
          <w:tcPr>
            <w:tcW w:w="847" w:type="dxa"/>
          </w:tcPr>
          <w:p w:rsidR="00294D2E" w:rsidRPr="00837981" w:rsidRDefault="00294D2E" w:rsidP="00B16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Сроки выполнения работ</w:t>
            </w:r>
          </w:p>
        </w:tc>
        <w:tc>
          <w:tcPr>
            <w:tcW w:w="5528" w:type="dxa"/>
          </w:tcPr>
          <w:p w:rsidR="00294D2E" w:rsidRPr="00837981" w:rsidRDefault="00294D2E" w:rsidP="00B163CC">
            <w:pPr>
              <w:rPr>
                <w:rFonts w:ascii="Times New Roman" w:hAnsi="Times New Roman"/>
                <w:sz w:val="26"/>
                <w:szCs w:val="26"/>
              </w:rPr>
            </w:pPr>
            <w:r w:rsidRPr="00837981">
              <w:rPr>
                <w:rFonts w:ascii="Times New Roman" w:hAnsi="Times New Roman"/>
                <w:sz w:val="26"/>
                <w:szCs w:val="26"/>
              </w:rPr>
              <w:t>В соответствии с договором.</w:t>
            </w:r>
          </w:p>
        </w:tc>
      </w:tr>
    </w:tbl>
    <w:p w:rsidR="00294D2E" w:rsidRPr="00837981" w:rsidRDefault="00294D2E" w:rsidP="00294D2E">
      <w:pPr>
        <w:ind w:left="708"/>
        <w:jc w:val="center"/>
        <w:rPr>
          <w:rFonts w:ascii="Times New Roman" w:hAnsi="Times New Roman"/>
          <w:sz w:val="26"/>
          <w:szCs w:val="26"/>
        </w:rPr>
      </w:pPr>
    </w:p>
    <w:p w:rsidR="00A94AA2" w:rsidRDefault="00A94AA2">
      <w:bookmarkStart w:id="0" w:name="_GoBack"/>
      <w:bookmarkEnd w:id="0"/>
    </w:p>
    <w:sectPr w:rsidR="00A94AA2" w:rsidSect="008A72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4159"/>
    <w:multiLevelType w:val="hybridMultilevel"/>
    <w:tmpl w:val="42A8AFC8"/>
    <w:lvl w:ilvl="0" w:tplc="7B9C9E6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C4776FF"/>
    <w:multiLevelType w:val="hybridMultilevel"/>
    <w:tmpl w:val="84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C3A"/>
    <w:multiLevelType w:val="hybridMultilevel"/>
    <w:tmpl w:val="45DA4FF6"/>
    <w:lvl w:ilvl="0" w:tplc="F23A5154">
      <w:numFmt w:val="bullet"/>
      <w:lvlText w:val="-"/>
      <w:lvlJc w:val="left"/>
      <w:pPr>
        <w:ind w:left="107" w:hanging="30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8A8E0496">
      <w:numFmt w:val="bullet"/>
      <w:lvlText w:val="•"/>
      <w:lvlJc w:val="left"/>
      <w:pPr>
        <w:ind w:left="826" w:hanging="307"/>
      </w:pPr>
      <w:rPr>
        <w:rFonts w:hint="default"/>
        <w:lang w:val="ru-RU" w:eastAsia="en-US" w:bidi="ar-SA"/>
      </w:rPr>
    </w:lvl>
    <w:lvl w:ilvl="2" w:tplc="3A320184">
      <w:numFmt w:val="bullet"/>
      <w:lvlText w:val="•"/>
      <w:lvlJc w:val="left"/>
      <w:pPr>
        <w:ind w:left="1552" w:hanging="307"/>
      </w:pPr>
      <w:rPr>
        <w:rFonts w:hint="default"/>
        <w:lang w:val="ru-RU" w:eastAsia="en-US" w:bidi="ar-SA"/>
      </w:rPr>
    </w:lvl>
    <w:lvl w:ilvl="3" w:tplc="A052DEE0">
      <w:numFmt w:val="bullet"/>
      <w:lvlText w:val="•"/>
      <w:lvlJc w:val="left"/>
      <w:pPr>
        <w:ind w:left="2278" w:hanging="307"/>
      </w:pPr>
      <w:rPr>
        <w:rFonts w:hint="default"/>
        <w:lang w:val="ru-RU" w:eastAsia="en-US" w:bidi="ar-SA"/>
      </w:rPr>
    </w:lvl>
    <w:lvl w:ilvl="4" w:tplc="B23EA828">
      <w:numFmt w:val="bullet"/>
      <w:lvlText w:val="•"/>
      <w:lvlJc w:val="left"/>
      <w:pPr>
        <w:ind w:left="3004" w:hanging="307"/>
      </w:pPr>
      <w:rPr>
        <w:rFonts w:hint="default"/>
        <w:lang w:val="ru-RU" w:eastAsia="en-US" w:bidi="ar-SA"/>
      </w:rPr>
    </w:lvl>
    <w:lvl w:ilvl="5" w:tplc="B5B8DE08">
      <w:numFmt w:val="bullet"/>
      <w:lvlText w:val="•"/>
      <w:lvlJc w:val="left"/>
      <w:pPr>
        <w:ind w:left="3731" w:hanging="307"/>
      </w:pPr>
      <w:rPr>
        <w:rFonts w:hint="default"/>
        <w:lang w:val="ru-RU" w:eastAsia="en-US" w:bidi="ar-SA"/>
      </w:rPr>
    </w:lvl>
    <w:lvl w:ilvl="6" w:tplc="8D30F7BE">
      <w:numFmt w:val="bullet"/>
      <w:lvlText w:val="•"/>
      <w:lvlJc w:val="left"/>
      <w:pPr>
        <w:ind w:left="4457" w:hanging="307"/>
      </w:pPr>
      <w:rPr>
        <w:rFonts w:hint="default"/>
        <w:lang w:val="ru-RU" w:eastAsia="en-US" w:bidi="ar-SA"/>
      </w:rPr>
    </w:lvl>
    <w:lvl w:ilvl="7" w:tplc="B4FA79F6">
      <w:numFmt w:val="bullet"/>
      <w:lvlText w:val="•"/>
      <w:lvlJc w:val="left"/>
      <w:pPr>
        <w:ind w:left="5183" w:hanging="307"/>
      </w:pPr>
      <w:rPr>
        <w:rFonts w:hint="default"/>
        <w:lang w:val="ru-RU" w:eastAsia="en-US" w:bidi="ar-SA"/>
      </w:rPr>
    </w:lvl>
    <w:lvl w:ilvl="8" w:tplc="5DF4EA78">
      <w:numFmt w:val="bullet"/>
      <w:lvlText w:val="•"/>
      <w:lvlJc w:val="left"/>
      <w:pPr>
        <w:ind w:left="5909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67D63A60"/>
    <w:multiLevelType w:val="hybridMultilevel"/>
    <w:tmpl w:val="A9E2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2E"/>
    <w:rsid w:val="00294D2E"/>
    <w:rsid w:val="00A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AB18-FAAA-421E-89B0-556C4F1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2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2E"/>
    <w:pPr>
      <w:ind w:left="720"/>
    </w:pPr>
  </w:style>
  <w:style w:type="table" w:styleId="a4">
    <w:name w:val="Table Grid"/>
    <w:basedOn w:val="a1"/>
    <w:uiPriority w:val="39"/>
    <w:rsid w:val="00294D2E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4D2E"/>
    <w:pPr>
      <w:widowControl w:val="0"/>
      <w:autoSpaceDE w:val="0"/>
      <w:autoSpaceDN w:val="0"/>
      <w:ind w:left="107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294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rkd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Akzhigit uulu</dc:creator>
  <cp:keywords/>
  <dc:description/>
  <cp:lastModifiedBy>Melis Akzhigit uulu</cp:lastModifiedBy>
  <cp:revision>1</cp:revision>
  <dcterms:created xsi:type="dcterms:W3CDTF">2022-12-05T03:43:00Z</dcterms:created>
  <dcterms:modified xsi:type="dcterms:W3CDTF">2022-12-05T03:44:00Z</dcterms:modified>
</cp:coreProperties>
</file>