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54C8" w14:textId="77777777" w:rsidR="00745964" w:rsidRPr="002E3A24" w:rsidRDefault="00745964" w:rsidP="00562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24">
        <w:rPr>
          <w:rFonts w:ascii="Times New Roman" w:hAnsi="Times New Roman" w:cs="Times New Roman"/>
          <w:b/>
          <w:sz w:val="24"/>
          <w:szCs w:val="24"/>
        </w:rPr>
        <w:t>Техническое задание консультанта по недвижимости-риелтора для реализации заложенного имущества по проектам РКФР</w:t>
      </w:r>
    </w:p>
    <w:p w14:paraId="3D1C7418" w14:textId="77777777" w:rsidR="00745964" w:rsidRDefault="00745964" w:rsidP="00745964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40" w:lineRule="auto"/>
        <w:ind w:left="20" w:right="20"/>
        <w:jc w:val="center"/>
        <w:rPr>
          <w:b/>
          <w:sz w:val="24"/>
          <w:szCs w:val="24"/>
        </w:rPr>
      </w:pPr>
    </w:p>
    <w:p w14:paraId="0AE7A01A" w14:textId="77777777" w:rsidR="002707F5" w:rsidRPr="00225F6A" w:rsidRDefault="002707F5" w:rsidP="00745964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40" w:lineRule="auto"/>
        <w:ind w:left="20" w:right="20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44"/>
        <w:gridCol w:w="6946"/>
      </w:tblGrid>
      <w:tr w:rsidR="00745964" w:rsidRPr="00225F6A" w14:paraId="2368F48B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079E84E1" w14:textId="77777777" w:rsidR="00745964" w:rsidRPr="00225F6A" w:rsidRDefault="00745964" w:rsidP="0075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75C5C24" w14:textId="77777777" w:rsidR="00745964" w:rsidRPr="00225F6A" w:rsidRDefault="00745964" w:rsidP="0075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D47B7F4" w14:textId="77777777" w:rsidR="00745964" w:rsidRPr="00225F6A" w:rsidRDefault="00745964" w:rsidP="0075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45964" w:rsidRPr="00225F6A" w14:paraId="66753E48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0C7A375D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7AAAD79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CDC7C1" w14:textId="77777777" w:rsidR="00745964" w:rsidRPr="008C205E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Консультант по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риелтор</w:t>
            </w:r>
          </w:p>
        </w:tc>
      </w:tr>
      <w:tr w:rsidR="00745964" w:rsidRPr="00225F6A" w14:paraId="69D61BE4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AE34412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3BB7404E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02ABB0B" w14:textId="77777777" w:rsidR="00745964" w:rsidRPr="00225F6A" w:rsidRDefault="00745964" w:rsidP="007565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Российско</w:t>
            </w:r>
            <w:proofErr w:type="spellEnd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Фонд развития (далее - Фонд)</w:t>
            </w:r>
          </w:p>
          <w:p w14:paraId="02564C26" w14:textId="77777777" w:rsidR="00745964" w:rsidRPr="00225F6A" w:rsidRDefault="00745964" w:rsidP="007565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Кыргызская Республика, г. Бишкек, бул. Эркиндик, 21, БЦ «Орион», ИНН: 03012201410228, ОКПО: 28997242</w:t>
            </w:r>
          </w:p>
          <w:p w14:paraId="43B3F54B" w14:textId="77777777" w:rsidR="00745964" w:rsidRPr="00225F6A" w:rsidRDefault="00745964" w:rsidP="007565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Тел.: 30-37-50, 30-37-51, 30-37-56 Е-</w:t>
            </w:r>
            <w:r w:rsidRPr="0022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25F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225F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25F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rkdf</w:t>
              </w:r>
              <w:proofErr w:type="spellEnd"/>
              <w:r w:rsidRPr="00225F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F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45964" w:rsidRPr="00225F6A" w14:paraId="5504D33B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5F8FC0D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BEA7316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4DF033" w14:textId="30E298EC" w:rsidR="00745964" w:rsidRPr="00225F6A" w:rsidRDefault="00745964" w:rsidP="00D63F7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F71">
              <w:rPr>
                <w:rFonts w:ascii="Times New Roman" w:hAnsi="Times New Roman" w:cs="Times New Roman"/>
                <w:sz w:val="24"/>
                <w:szCs w:val="24"/>
              </w:rPr>
              <w:t>еализация недвижимого имущества</w:t>
            </w:r>
          </w:p>
        </w:tc>
      </w:tr>
      <w:tr w:rsidR="00745964" w:rsidRPr="00225F6A" w14:paraId="7678B530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5285E45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8B53CC1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2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BE8A117" w14:textId="77777777" w:rsidR="00745964" w:rsidRPr="00225F6A" w:rsidRDefault="00745964" w:rsidP="007565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3-6 месяцев с возможным дальнейшим продлением </w:t>
            </w:r>
          </w:p>
        </w:tc>
      </w:tr>
      <w:tr w:rsidR="00745964" w:rsidRPr="00225F6A" w14:paraId="65A978E3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0FCBD75F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A11FE67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Рабочий график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F59734F" w14:textId="77777777" w:rsidR="00745964" w:rsidRPr="00225F6A" w:rsidRDefault="00745964" w:rsidP="007565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абочее время по согласованию с Фондом</w:t>
            </w:r>
          </w:p>
        </w:tc>
      </w:tr>
      <w:tr w:rsidR="00745964" w:rsidRPr="00225F6A" w14:paraId="6C569100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18F787A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80DBC41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FC04F1" w14:textId="77777777" w:rsidR="00745964" w:rsidRPr="00225F6A" w:rsidRDefault="00745964" w:rsidP="00C2390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Бишкек, г. Ош, а также при необходимости </w:t>
            </w:r>
            <w:proofErr w:type="spellStart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Баткенская</w:t>
            </w:r>
            <w:proofErr w:type="spellEnd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Абадская</w:t>
            </w:r>
            <w:proofErr w:type="spellEnd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Чуйская область</w:t>
            </w:r>
          </w:p>
        </w:tc>
      </w:tr>
      <w:tr w:rsidR="00745964" w:rsidRPr="00225F6A" w14:paraId="14525F4C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005AC27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04AA3774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и обязанности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11E041B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Размещение рекламы в СМИ,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сетях и других ресурсах по реализуемым объектам;</w:t>
            </w:r>
          </w:p>
          <w:p w14:paraId="479044AB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Поиск и консультирование клиентов, ведение переговоров с потенциальными покупателями;</w:t>
            </w:r>
          </w:p>
          <w:p w14:paraId="04A72B31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Показ реализуемых объектов недвижимости;</w:t>
            </w:r>
          </w:p>
          <w:p w14:paraId="1C30ACD4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необходимых для проведения сделки по реализации;</w:t>
            </w:r>
          </w:p>
          <w:p w14:paraId="1262F312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Проверка, а также контроль полноты документации;</w:t>
            </w:r>
          </w:p>
          <w:p w14:paraId="7913B9E6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Сопровождение при совершении сделки купли-продажи, оказание консультационной помощи;</w:t>
            </w:r>
          </w:p>
          <w:p w14:paraId="04CFADE3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Предоставление в Фонд еженедельных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запроса Фонда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E7E5C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Иная работа согласно требований Фонда.</w:t>
            </w:r>
          </w:p>
        </w:tc>
      </w:tr>
      <w:tr w:rsidR="00745964" w:rsidRPr="00225F6A" w14:paraId="4DDF039E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71EB237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FA7A606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Требования к претенденту на исполнение услуг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98F6F1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Опыт работы в сфере продажи объектов недвижимого имущества не менее 3 лет;</w:t>
            </w:r>
          </w:p>
          <w:p w14:paraId="00464F53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Знание инструментов повышения продаж недвижимого имущества;</w:t>
            </w:r>
          </w:p>
          <w:p w14:paraId="245DD97A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Наличие средне-специального или высшего образования;</w:t>
            </w:r>
          </w:p>
          <w:p w14:paraId="3F6CEB3F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законодательства КР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, регулирующего сделки с недвижимостью;</w:t>
            </w:r>
          </w:p>
          <w:p w14:paraId="5089B484" w14:textId="77777777" w:rsidR="00745964" w:rsidRPr="008C205E" w:rsidRDefault="00745964" w:rsidP="00C2390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Наличие базы данных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енциальных покупателей.</w:t>
            </w:r>
          </w:p>
        </w:tc>
      </w:tr>
      <w:tr w:rsidR="00745964" w:rsidRPr="00225F6A" w14:paraId="3EB3457C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7F9AB22A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CB1F96E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оказания услуг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2BADAB0" w14:textId="77777777" w:rsidR="00745964" w:rsidRPr="00225F6A" w:rsidRDefault="00745964" w:rsidP="00C2390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Предоставление:</w:t>
            </w:r>
          </w:p>
          <w:p w14:paraId="556450CD" w14:textId="77777777" w:rsidR="00745964" w:rsidRPr="00A109E9" w:rsidRDefault="00745964" w:rsidP="00C2390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E9">
              <w:rPr>
                <w:rFonts w:ascii="Times New Roman" w:hAnsi="Times New Roman" w:cs="Times New Roman"/>
                <w:sz w:val="24"/>
                <w:szCs w:val="24"/>
              </w:rPr>
              <w:t>еженедельного и/или ежемесячного отчета об исполнении мероприятий;</w:t>
            </w:r>
          </w:p>
          <w:p w14:paraId="047CB187" w14:textId="77777777" w:rsidR="00745964" w:rsidRPr="00A109E9" w:rsidRDefault="00745964" w:rsidP="00C2390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E9">
              <w:rPr>
                <w:rFonts w:ascii="Times New Roman" w:hAnsi="Times New Roman" w:cs="Times New Roman"/>
                <w:sz w:val="24"/>
                <w:szCs w:val="24"/>
              </w:rPr>
              <w:t>иные отчеты, материалы по требованию Фонда.</w:t>
            </w:r>
          </w:p>
        </w:tc>
      </w:tr>
      <w:tr w:rsidR="00745964" w:rsidRPr="00225F6A" w14:paraId="69E89FD3" w14:textId="77777777" w:rsidTr="007565E9">
        <w:trPr>
          <w:trHeight w:val="2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7E7D7DC9" w14:textId="77777777" w:rsidR="00745964" w:rsidRPr="00225F6A" w:rsidRDefault="00745964" w:rsidP="00D63F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F4F7CC2" w14:textId="77777777" w:rsidR="00745964" w:rsidRPr="00225F6A" w:rsidRDefault="00745964" w:rsidP="0075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71F852" w14:textId="77777777" w:rsidR="00745964" w:rsidRPr="00A109E9" w:rsidRDefault="00745964" w:rsidP="00C23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ледующие документы должны быть направлены на указанные </w:t>
            </w:r>
            <w:r w:rsidRPr="00A10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адреса: </w:t>
            </w:r>
            <w:hyperlink r:id="rId8" w:history="1"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office</w:t>
              </w:r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rkdf</w:t>
              </w:r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Pr="00A10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bzhumalieva</w:t>
              </w:r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rkdf</w:t>
              </w:r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A109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Pr="00A109E9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A500D1A" w14:textId="77777777" w:rsidR="00745964" w:rsidRPr="00A109E9" w:rsidRDefault="00745964" w:rsidP="00C2390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резюме</w:t>
            </w:r>
            <w:r w:rsidRPr="00A109E9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C135179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два рекомендательных письма;</w:t>
            </w:r>
          </w:p>
          <w:p w14:paraId="4C295D2F" w14:textId="77777777" w:rsidR="00745964" w:rsidRPr="00225F6A" w:rsidRDefault="00745964" w:rsidP="00C2390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финансовых ожиданий по оплате услуг и/или комиссии за услуги.</w:t>
            </w:r>
          </w:p>
        </w:tc>
      </w:tr>
    </w:tbl>
    <w:p w14:paraId="1C4853FF" w14:textId="77777777" w:rsidR="00745964" w:rsidRDefault="00745964" w:rsidP="007459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6A8B0E" w14:textId="77777777" w:rsidR="00745964" w:rsidRDefault="00745964" w:rsidP="00745964"/>
    <w:p w14:paraId="7965475D" w14:textId="77777777" w:rsidR="00C901BA" w:rsidRDefault="00C901BA" w:rsidP="009D6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901BA" w:rsidSect="00BC11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767CD" w14:textId="77777777" w:rsidR="00D03C70" w:rsidRDefault="00D03C70" w:rsidP="00C23904">
      <w:pPr>
        <w:spacing w:after="0" w:line="240" w:lineRule="auto"/>
      </w:pPr>
      <w:r>
        <w:separator/>
      </w:r>
    </w:p>
  </w:endnote>
  <w:endnote w:type="continuationSeparator" w:id="0">
    <w:p w14:paraId="072C7875" w14:textId="77777777" w:rsidR="00D03C70" w:rsidRDefault="00D03C70" w:rsidP="00C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5814832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41D4D5" w14:textId="06192D15" w:rsidR="00C23904" w:rsidRPr="00C23904" w:rsidRDefault="00C2390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904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C23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23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C23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63F7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C23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C2390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C23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23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C23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63F7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C23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FE9393" w14:textId="77777777" w:rsidR="00C23904" w:rsidRDefault="00C239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91A02" w14:textId="77777777" w:rsidR="00D03C70" w:rsidRDefault="00D03C70" w:rsidP="00C23904">
      <w:pPr>
        <w:spacing w:after="0" w:line="240" w:lineRule="auto"/>
      </w:pPr>
      <w:r>
        <w:separator/>
      </w:r>
    </w:p>
  </w:footnote>
  <w:footnote w:type="continuationSeparator" w:id="0">
    <w:p w14:paraId="02FF29F8" w14:textId="77777777" w:rsidR="00D03C70" w:rsidRDefault="00D03C70" w:rsidP="00C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1319"/>
    <w:multiLevelType w:val="hybridMultilevel"/>
    <w:tmpl w:val="C82A8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0BC3"/>
    <w:multiLevelType w:val="hybridMultilevel"/>
    <w:tmpl w:val="62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5386"/>
    <w:multiLevelType w:val="hybridMultilevel"/>
    <w:tmpl w:val="49688122"/>
    <w:lvl w:ilvl="0" w:tplc="7D7428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103E"/>
    <w:multiLevelType w:val="hybridMultilevel"/>
    <w:tmpl w:val="0AD25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68FD"/>
    <w:multiLevelType w:val="hybridMultilevel"/>
    <w:tmpl w:val="4D7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50F3"/>
    <w:multiLevelType w:val="hybridMultilevel"/>
    <w:tmpl w:val="5254F472"/>
    <w:lvl w:ilvl="0" w:tplc="9AEA7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6D2457AC"/>
    <w:multiLevelType w:val="hybridMultilevel"/>
    <w:tmpl w:val="40DA3B2E"/>
    <w:lvl w:ilvl="0" w:tplc="68B0B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7804F5"/>
    <w:multiLevelType w:val="hybridMultilevel"/>
    <w:tmpl w:val="C4AA3DEC"/>
    <w:lvl w:ilvl="0" w:tplc="78969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BA"/>
    <w:rsid w:val="002707F5"/>
    <w:rsid w:val="002E34FC"/>
    <w:rsid w:val="00371358"/>
    <w:rsid w:val="003C5ED6"/>
    <w:rsid w:val="0056230F"/>
    <w:rsid w:val="005C4DC5"/>
    <w:rsid w:val="00631C3D"/>
    <w:rsid w:val="00642E0C"/>
    <w:rsid w:val="006C19D1"/>
    <w:rsid w:val="00745964"/>
    <w:rsid w:val="009D68A5"/>
    <w:rsid w:val="00BC11B4"/>
    <w:rsid w:val="00C23904"/>
    <w:rsid w:val="00C409BE"/>
    <w:rsid w:val="00C901BA"/>
    <w:rsid w:val="00D00200"/>
    <w:rsid w:val="00D03C70"/>
    <w:rsid w:val="00D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0737"/>
  <w15:chartTrackingRefBased/>
  <w15:docId w15:val="{920DC581-B502-449F-8F25-8738ED9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List Paragraph (numbered (a)),Numbered List Paragraph,List Paragraph1,Bullets,References,WB List Paragraph,List Bullet-OpsManual,Numbered paragraph,List Paragraph2,Medium Grid 1 - Accent 21,Paragraphe de liste1,ПЗ"/>
    <w:basedOn w:val="a"/>
    <w:link w:val="a4"/>
    <w:uiPriority w:val="34"/>
    <w:qFormat/>
    <w:rsid w:val="00C901BA"/>
    <w:pPr>
      <w:ind w:left="720"/>
      <w:contextualSpacing/>
    </w:pPr>
  </w:style>
  <w:style w:type="table" w:styleId="a5">
    <w:name w:val="Table Grid"/>
    <w:basedOn w:val="a1"/>
    <w:uiPriority w:val="39"/>
    <w:rsid w:val="009D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List Paragraph-ExecSummary Знак,List Paragraph (numbered (a)) Знак,Numbered List Paragraph Знак,List Paragraph1 Знак,Bullets Знак,References Знак,WB List Paragraph Знак,List Bullet-OpsManual Знак,Numbered paragraph Знак,ПЗ Знак"/>
    <w:link w:val="a3"/>
    <w:uiPriority w:val="34"/>
    <w:rsid w:val="009D68A5"/>
  </w:style>
  <w:style w:type="character" w:styleId="a6">
    <w:name w:val="Hyperlink"/>
    <w:basedOn w:val="a0"/>
    <w:uiPriority w:val="99"/>
    <w:unhideWhenUsed/>
    <w:rsid w:val="00745964"/>
    <w:rPr>
      <w:color w:val="0000FF"/>
      <w:u w:val="single"/>
    </w:rPr>
  </w:style>
  <w:style w:type="character" w:customStyle="1" w:styleId="a7">
    <w:name w:val="Основной текст_"/>
    <w:basedOn w:val="a0"/>
    <w:link w:val="3"/>
    <w:rsid w:val="007459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745964"/>
    <w:pPr>
      <w:widowControl w:val="0"/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2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904"/>
  </w:style>
  <w:style w:type="paragraph" w:styleId="aa">
    <w:name w:val="footer"/>
    <w:basedOn w:val="a"/>
    <w:link w:val="ab"/>
    <w:uiPriority w:val="99"/>
    <w:unhideWhenUsed/>
    <w:rsid w:val="00C2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kd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kd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zhumalieva@rkdf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Maksat Sheishenov</dc:creator>
  <cp:keywords/>
  <dc:description/>
  <cp:lastModifiedBy>Bermet Zhumalieva</cp:lastModifiedBy>
  <cp:revision>3</cp:revision>
  <cp:lastPrinted>2023-07-19T05:04:00Z</cp:lastPrinted>
  <dcterms:created xsi:type="dcterms:W3CDTF">2023-08-28T05:00:00Z</dcterms:created>
  <dcterms:modified xsi:type="dcterms:W3CDTF">2023-08-28T05:02:00Z</dcterms:modified>
</cp:coreProperties>
</file>