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51"/>
        <w:gridCol w:w="4411"/>
        <w:gridCol w:w="5386"/>
      </w:tblGrid>
      <w:tr w:rsidR="00975FDC" w:rsidRPr="00253A32" w14:paraId="51A40125" w14:textId="77777777" w:rsidTr="00DB3AC5">
        <w:trPr>
          <w:trHeight w:val="416"/>
        </w:trPr>
        <w:tc>
          <w:tcPr>
            <w:tcW w:w="551" w:type="dxa"/>
          </w:tcPr>
          <w:p w14:paraId="547E59FA" w14:textId="191D4CD7" w:rsidR="00975FDC" w:rsidRPr="00253A32" w:rsidRDefault="00975FDC" w:rsidP="00DB3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1" w:type="dxa"/>
          </w:tcPr>
          <w:p w14:paraId="62CD1489" w14:textId="71785B8A" w:rsidR="00975FDC" w:rsidRPr="00253A32" w:rsidRDefault="00975FDC" w:rsidP="0025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r w:rsidR="00F72591" w:rsidRPr="0025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участников:</w:t>
            </w:r>
          </w:p>
        </w:tc>
        <w:tc>
          <w:tcPr>
            <w:tcW w:w="5386" w:type="dxa"/>
          </w:tcPr>
          <w:p w14:paraId="7099A6E1" w14:textId="39FAAB6C" w:rsidR="00975FDC" w:rsidRPr="00253A32" w:rsidRDefault="00F72591" w:rsidP="0025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РКФР:</w:t>
            </w:r>
          </w:p>
        </w:tc>
      </w:tr>
      <w:tr w:rsidR="00975FDC" w:rsidRPr="00253A32" w14:paraId="5FDAFE38" w14:textId="77777777" w:rsidTr="00DB3AC5">
        <w:tc>
          <w:tcPr>
            <w:tcW w:w="551" w:type="dxa"/>
            <w:vAlign w:val="center"/>
          </w:tcPr>
          <w:p w14:paraId="7C5B1D5D" w14:textId="6440D7BF" w:rsidR="00975FDC" w:rsidRPr="00253A32" w:rsidRDefault="00975FDC" w:rsidP="00DB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4A7BB3C4" w14:textId="77777777" w:rsidR="00975FDC" w:rsidRDefault="00253A32" w:rsidP="002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Просим предоставить для ознакомления проект Контракта на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парковой территории в г. Джалал-Абад, К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ыргызская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CC894" w14:textId="4D1137E7" w:rsidR="00253A32" w:rsidRPr="00253A32" w:rsidRDefault="00253A32" w:rsidP="0025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E3F779" w14:textId="77777777" w:rsidR="00253A32" w:rsidRPr="00253A32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8AF8" w14:textId="5AC02486" w:rsidR="00975FDC" w:rsidRPr="00253A32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На данном этапе, проект Контракта не сможем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FDC" w:rsidRPr="00253A32" w14:paraId="0F16A5E1" w14:textId="77777777" w:rsidTr="00DB3AC5">
        <w:tc>
          <w:tcPr>
            <w:tcW w:w="551" w:type="dxa"/>
            <w:vAlign w:val="center"/>
          </w:tcPr>
          <w:p w14:paraId="7B5D56A0" w14:textId="26A1AC81" w:rsidR="00975FDC" w:rsidRPr="00253A32" w:rsidRDefault="00975FDC" w:rsidP="00DB3AC5">
            <w:pPr>
              <w:pStyle w:val="a5"/>
              <w:spacing w:before="0" w:beforeAutospacing="0" w:after="0" w:afterAutospacing="0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53A32">
              <w:rPr>
                <w:kern w:val="2"/>
                <w:lang w:eastAsia="en-US"/>
                <w14:ligatures w14:val="standardContextual"/>
              </w:rPr>
              <w:t>2</w:t>
            </w:r>
            <w:r w:rsidR="00DB3AC5">
              <w:rPr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4411" w:type="dxa"/>
          </w:tcPr>
          <w:p w14:paraId="198EF2C2" w14:textId="77777777" w:rsidR="00975FDC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Контрактом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авансирование работ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ли поэтапная оплата выполненных работ в соответствии с подписанными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ами выполненных работ или в соответствии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с календарным план- графиком работ.</w:t>
            </w:r>
          </w:p>
          <w:p w14:paraId="6F579809" w14:textId="123AB4CD" w:rsidR="00253A32" w:rsidRPr="00253A32" w:rsidRDefault="00253A32" w:rsidP="00253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96B9691" w14:textId="38AD923E" w:rsidR="00253A32" w:rsidRPr="00253A32" w:rsidRDefault="00253A32" w:rsidP="0025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При выполнении поэтапной реализации нашего Проекта, авансирование работ предусматривается, путем составлений промежуточных актов на ПИР и строительство объекта Заказчика.</w:t>
            </w:r>
          </w:p>
          <w:p w14:paraId="0E708E7A" w14:textId="7F7BE6FA" w:rsidR="00975FDC" w:rsidRPr="00253A32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Также предусматривается рассмотрение предложений с календарным план- графиком работ.</w:t>
            </w:r>
          </w:p>
        </w:tc>
      </w:tr>
      <w:tr w:rsidR="00975FDC" w:rsidRPr="00253A32" w14:paraId="728D6B00" w14:textId="77777777" w:rsidTr="00DB3AC5">
        <w:trPr>
          <w:trHeight w:val="70"/>
        </w:trPr>
        <w:tc>
          <w:tcPr>
            <w:tcW w:w="551" w:type="dxa"/>
            <w:vAlign w:val="center"/>
          </w:tcPr>
          <w:p w14:paraId="63FD59BD" w14:textId="23639CD8" w:rsidR="00975FDC" w:rsidRPr="00253A32" w:rsidRDefault="00975FDC" w:rsidP="00DB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72E66E1E" w14:textId="04FEC55C" w:rsidR="00975FDC" w:rsidRPr="00253A32" w:rsidRDefault="00253A32" w:rsidP="00253A32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Уточните пожалуйста, в какой валюте подают свои ценовые предложения участники открытого тендера?</w:t>
            </w:r>
          </w:p>
        </w:tc>
        <w:tc>
          <w:tcPr>
            <w:tcW w:w="5386" w:type="dxa"/>
          </w:tcPr>
          <w:p w14:paraId="0D1B7CBF" w14:textId="4EC055E2" w:rsidR="00975FDC" w:rsidRPr="00253A32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Участники резиденты КР – в сомах КР, участники не резиденты – в российских рублях;</w:t>
            </w:r>
          </w:p>
        </w:tc>
      </w:tr>
      <w:tr w:rsidR="00975FDC" w:rsidRPr="00253A32" w14:paraId="277E7EC4" w14:textId="77777777" w:rsidTr="00DB3AC5">
        <w:tc>
          <w:tcPr>
            <w:tcW w:w="551" w:type="dxa"/>
            <w:vAlign w:val="center"/>
          </w:tcPr>
          <w:p w14:paraId="0E41C35E" w14:textId="3F84C4FD" w:rsidR="00975FDC" w:rsidRPr="00253A32" w:rsidRDefault="00975FDC" w:rsidP="00DB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4BCBCB3E" w14:textId="77777777" w:rsidR="00DB3AC5" w:rsidRDefault="00DB3AC5" w:rsidP="0025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C102" w14:textId="3C20A7A2" w:rsidR="00975FDC" w:rsidRPr="00253A32" w:rsidRDefault="00253A32" w:rsidP="002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В какой валюте будет осуществляться расчет по Контракту на проектирование и строительство парковой территории в г. Джалал-Абад, КР?</w:t>
            </w:r>
          </w:p>
        </w:tc>
        <w:tc>
          <w:tcPr>
            <w:tcW w:w="5386" w:type="dxa"/>
          </w:tcPr>
          <w:p w14:paraId="5B4C9E5A" w14:textId="16E7226F" w:rsidR="00253A32" w:rsidRPr="00253A32" w:rsidRDefault="00253A32" w:rsidP="0025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победы подрядчика- резидента КР, подписание договора (контракта) и впоследствии расчеты по контракту </w:t>
            </w:r>
            <w:r w:rsidR="00DB3AC5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будут производится в сомах КР.</w:t>
            </w:r>
          </w:p>
          <w:p w14:paraId="064F33AF" w14:textId="3A48D383" w:rsidR="00975FDC" w:rsidRPr="00253A32" w:rsidRDefault="00253A32" w:rsidP="0025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победы подрядчика- не резидента </w:t>
            </w:r>
            <w:r w:rsidR="00DB3AC5" w:rsidRPr="00253A32">
              <w:rPr>
                <w:rFonts w:ascii="Times New Roman" w:hAnsi="Times New Roman" w:cs="Times New Roman"/>
                <w:sz w:val="24"/>
                <w:szCs w:val="24"/>
              </w:rPr>
              <w:t>КР, подписание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и впоследствии расчеты по контракту </w:t>
            </w:r>
            <w:r w:rsidR="00DB3AC5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253A32">
              <w:rPr>
                <w:rFonts w:ascii="Times New Roman" w:hAnsi="Times New Roman" w:cs="Times New Roman"/>
                <w:sz w:val="24"/>
                <w:szCs w:val="24"/>
              </w:rPr>
              <w:t>будут производится в российских рублях.</w:t>
            </w:r>
          </w:p>
        </w:tc>
      </w:tr>
    </w:tbl>
    <w:p w14:paraId="3DC03418" w14:textId="77777777" w:rsidR="0066347C" w:rsidRDefault="0066347C" w:rsidP="00A6678B">
      <w:pPr>
        <w:ind w:left="720" w:hanging="360"/>
      </w:pPr>
    </w:p>
    <w:p w14:paraId="0C971D2E" w14:textId="77777777" w:rsidR="0066347C" w:rsidRDefault="0066347C" w:rsidP="00A6678B">
      <w:pPr>
        <w:ind w:left="720" w:hanging="360"/>
      </w:pPr>
    </w:p>
    <w:sectPr w:rsidR="006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3CE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0FB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BAD"/>
    <w:multiLevelType w:val="hybridMultilevel"/>
    <w:tmpl w:val="30AA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3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763749">
    <w:abstractNumId w:val="2"/>
  </w:num>
  <w:num w:numId="3" w16cid:durableId="1951428738">
    <w:abstractNumId w:val="0"/>
  </w:num>
  <w:num w:numId="4" w16cid:durableId="44910171">
    <w:abstractNumId w:val="1"/>
  </w:num>
  <w:num w:numId="5" w16cid:durableId="488063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8B"/>
    <w:rsid w:val="00026A49"/>
    <w:rsid w:val="00075B14"/>
    <w:rsid w:val="000D4541"/>
    <w:rsid w:val="00113047"/>
    <w:rsid w:val="001C175F"/>
    <w:rsid w:val="001D1F27"/>
    <w:rsid w:val="0025110A"/>
    <w:rsid w:val="00253A32"/>
    <w:rsid w:val="00265CF9"/>
    <w:rsid w:val="00362D31"/>
    <w:rsid w:val="00387A90"/>
    <w:rsid w:val="003D4443"/>
    <w:rsid w:val="00444EF4"/>
    <w:rsid w:val="0046411A"/>
    <w:rsid w:val="00613F0F"/>
    <w:rsid w:val="0066347C"/>
    <w:rsid w:val="0066403F"/>
    <w:rsid w:val="006E4237"/>
    <w:rsid w:val="0073095C"/>
    <w:rsid w:val="007A06AF"/>
    <w:rsid w:val="00800D7A"/>
    <w:rsid w:val="00823A98"/>
    <w:rsid w:val="008449EC"/>
    <w:rsid w:val="008665DC"/>
    <w:rsid w:val="00874631"/>
    <w:rsid w:val="00932451"/>
    <w:rsid w:val="00975FDC"/>
    <w:rsid w:val="009858A5"/>
    <w:rsid w:val="009E726B"/>
    <w:rsid w:val="009F2D9A"/>
    <w:rsid w:val="00A25E7E"/>
    <w:rsid w:val="00A6678B"/>
    <w:rsid w:val="00A76A95"/>
    <w:rsid w:val="00A82679"/>
    <w:rsid w:val="00AD1C64"/>
    <w:rsid w:val="00BE44C5"/>
    <w:rsid w:val="00BF3A6F"/>
    <w:rsid w:val="00C04002"/>
    <w:rsid w:val="00CA0688"/>
    <w:rsid w:val="00CF7D33"/>
    <w:rsid w:val="00D3564E"/>
    <w:rsid w:val="00D662B9"/>
    <w:rsid w:val="00D90FCC"/>
    <w:rsid w:val="00DB3AC5"/>
    <w:rsid w:val="00DC65FD"/>
    <w:rsid w:val="00DE36D9"/>
    <w:rsid w:val="00E367DE"/>
    <w:rsid w:val="00E45378"/>
    <w:rsid w:val="00E56CA8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F9DE"/>
  <w15:chartTrackingRefBased/>
  <w15:docId w15:val="{61A9F806-913C-4CB9-BDA9-552CC69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8B"/>
    <w:pPr>
      <w:spacing w:after="0" w:line="240" w:lineRule="auto"/>
      <w:ind w:left="720"/>
    </w:pPr>
    <w:rPr>
      <w:rFonts w:ascii="Calibri" w:hAnsi="Calibri" w:cs="Calibri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63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AD1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C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C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C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C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6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CF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Валуев</dc:creator>
  <cp:keywords/>
  <dc:description/>
  <cp:lastModifiedBy>Azamat Kalchaev</cp:lastModifiedBy>
  <cp:revision>9</cp:revision>
  <dcterms:created xsi:type="dcterms:W3CDTF">2023-08-10T11:19:00Z</dcterms:created>
  <dcterms:modified xsi:type="dcterms:W3CDTF">2023-11-16T14:14:00Z</dcterms:modified>
</cp:coreProperties>
</file>